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jc w:val="center"/>
      </w:pPr>
      <w:r>
        <w:rPr>
          <w:b/>
          <w:sz w:val="32"/>
        </w:rPr>
        <w:t xml:space="preserve">O Islam é a religião dos mensageiros de ALLAH</w:t>
      </w:r>
    </w:p>
    <w:p>
      <w:pPr/>
      <w:r>
        <w:t xml:space="preserve">O Islam é submissão a ALLAH, o Criador e Controlador do universo, e submissão a Ele por amor e reverência. A base do Islam é a crença em ALLAH, e que Ele é o Criador e que tudo que não seja Ele é criatura, e que Ele somente é digno de adoração, sem parceiro, ninguém é verdadeiramente adorado exceto Ele, para Ele são os nomes mais belos e os atributos mais elevados, e a Ele pertence a perfeição absoluta. Sem imperfeição alguma, Ele não deu luz, nem nasceu, e ninguem é igual a Ele e nem como Ele. Ele não pode ser substituído ou incorporado em nenhuma de Sua criação.</w:t>
      </w:r>
    </w:p>
    <w:p>
      <w:pPr/>
      <w:r>
        <w:t xml:space="preserve">O Islam é a religião de ALLAH Todo-Poderoso, Ele não aceita das pessoas nenhuma outra religião, e é a religião que foi trazida por todos os profetas, que a paz esteja com eles.</w:t>
      </w:r>
    </w:p>
    <w:p>
      <w:pPr/>
      <w:r>
        <w:t xml:space="preserve">Entre os fundamentos do Islam está a crença em todos os mensageiros, e que ALLAH enviou mensageiros para transmitir Suas ordens aos Seus servos e enviou livros para eles, e o último deles foi Muhammad, que a paz esteja com ele. ALLAH o enviou com a última lei divina que revoga as leis dos mensageiros antes dele. ALLAH o apoiou com grandes sinais, o maior dos quais é o Alcorão Sagrado, as palavras do Senhor dos Mundos, o maior livro que a humanidade já conheceu. É milagroso em seu conteúdo, redação e organização. Ele contém orientações para a verdade que leva à felicidade neste mundo e no outro, e é preservado até hoje na língua árabe em que foi revelado. Nem uma única letra foi alterada, nem ele foi alterado.</w:t>
      </w:r>
    </w:p>
    <w:p>
      <w:pPr/>
      <w:r>
        <w:t xml:space="preserve">Entre os fundamentos do Islam está a crença em anjos e a crença no Último Dia, em que ALLAH ressuscitará as pessoas de seus túmulos no Dia da Ressurreição para castigá-las por seus atos. Então, quem praticar boas ações enquanto for crente terá felicidade eterna no Paraíso, e quem não crer e praticar más ações terá grande punição no Inferno. Entre os fundamentos do Islam está a crença naquilo que ALLAH destinou: sendo bom ou mau.</w:t>
      </w:r>
    </w:p>
    <w:p>
      <w:pPr/>
      <w:r>
        <w:t xml:space="preserve">Os muçulmanos acreditam que Jesus é servo de ALLAH e Seu Mensageiro e que ele não é o filho de ALLAH. Porque ALLAH é magnífico, ele não pode ter uma esposa ou um filho, mas Deus nos disse no Alcorão que Jesus era um profeta que ALLAH lhe deu muitos milagres e que ALLAH o enviou para chamar seu povo para adorar somente a ALLAH, sem parceiro. Ele nos disse que Jesus não pediu ao povo que o adorasse, mas sim que ele adorava Seu criador.</w:t>
      </w:r>
    </w:p>
    <w:p>
      <w:pPr/>
      <w:r>
        <w:t xml:space="preserve">O Islam é uma religião compatível com o bom senso e as mentes sãs, e é aceita pelas almas normais. Foi legislada pelo Grande Criador para Sua criação e é uma religião de bondade e felicidade para todas as pessoas. Não distingue raça de raça, ou cor sobre cor, e as pessoas são iguais. Ninguém se distingue dos outros no Islam, exceto pela extensão de suas boas ações.</w:t>
      </w:r>
    </w:p>
    <w:p>
      <w:pPr/>
      <w:r>
        <w:t xml:space="preserve">Toda pessoa racional deve crer em ALLAH como Senhor, no Islam como religião e em Mohammad como Mensageiro, e esta é uma questão sobre a qual uma pessoa não tem escolha. Porque ALLAH lhe perguntará no Dia da Ressurreição o que respondeu aos seus mensageiros. Se ele for um crente, então terá grande vitória e prosperidade, e se for um incrédulo, então terá uma perda evidente.</w:t>
      </w:r>
    </w:p>
    <w:p>
      <w:pPr/>
      <w:r>
        <w:t xml:space="preserve">Quem quiser entrar no Islam deve dizer: (testemunho que não há divindade além de Allah e testemunho que Muhammad é Mensageiro de Allah), conhecendo o seu significado e acreditando nele, e assim se torna muçulmano. Então ele aprende pouco a pouco o restante das leis do Islam. Para fazer o que ALLAH lhe ordenou que fizesse.</w:t>
      </w:r>
    </w:p>
    <w:p>
      <w:pPr/>
      <w:r>
        <w:t xml:space="preserve">Para mais informações: byenah.com</w:t>
      </w:r>
    </w:p>
    <w:sectPr>
      <w:pgSz w:w="11907" w:h="16839"/>
      <w:pgMar w:top="400" w:right="1000" w:bottom="400" w:left="100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2024-04-26T12:11:59Z</dcterms:created>
  <dcterms:modified xsi:type="dcterms:W3CDTF">2024-04-26T12:11:59Z</dcterms:modified>
</cp:coreProperties>
</file>