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Poznaj islam w pięć minut</w:t>
      </w:r>
      <w:bookmarkEnd w:id="1"/>
    </w:p>
    <w:p>
      <w:pPr>
        <w:jc w:val="start"/>
      </w:pPr>
      <w:r>
        <w:rPr/>
        <w:t xml:space="preserve">Język polski</w:t>
      </w:r>
    </w:p>
    <w:p>
      <w:pPr/>
      <w:r>
        <w:rPr/>
        <w:t xml:space="preserve">Być może zastanawiałeś się nad fenomenem religii, która dociera do każdego miejsca?Jakie jest jej prawdziwe oblicze?Co sprawia, że budzi ona sympatię i akceptację wśród ludzi?</w:t>
      </w:r>
    </w:p>
    <w:p>
      <w:pPr/>
      <w:r>
        <w:rPr/>
        <w:t xml:space="preserve">Odpowiedź brzmi: Tak się dzieje, gdyż jest to religia Boga, zgodna z naturą człowieka, spełniająca potrzeby jego ducha i ciała.</w:t>
      </w:r>
    </w:p>
    <w:p>
      <w:pPr/>
      <w:r>
        <w:rPr/>
        <w:t xml:space="preserve">Islam to poddanie się Bogu, Panu Wszechświata, spełnianie Jego nakazów i unikanie tego, czego zabronił.To religia, którą Bóg ustanowił dla wszystkich ludzi niezależnie od ich narodowości, koloru skóry i języka.To religia Adama, Noego, Abrahama, Mojżesza, Jezusa i Muhammada, niech będzie z nimi pokój.</w:t>
      </w:r>
    </w:p>
    <w:p>
      <w:pPr/>
      <w:r>
        <w:rPr/>
        <w:t xml:space="preserve">Islam to wielka religia obejmująca spójną doktrynę, ważne wartości moralne, obrzędowość oraz zasady regulujące relację człowieka z jego Panem, rodziną, członkami jego społeczności oraz wszystkimi ludźmi.</w:t>
      </w:r>
    </w:p>
    <w:p>
      <w:pPr/>
      <w:r>
        <w:rPr/>
        <w:t xml:space="preserve">Islam jest zbudowany na pięciu filarach i jest ważny tylko z nimi wszystkimi. Islam jest niczym wielka budowla opierająca się na pięciu kolumnach.</w:t>
      </w:r>
    </w:p>
    <w:p>
      <w:pPr/>
      <w:r>
        <w:rPr/>
        <w:t xml:space="preserve">A oto pięć filarów islamu:Wyznanie, że nie ma bóstwa prócz Boga Jedynego, a Muhammad jest Posłańcem Boga, odmawianie modlitwy, dawanie jałmużny, post w ramadanie i pielgrzymka do Domu Boga (w Mekce).</w:t>
      </w:r>
    </w:p>
    <w:p>
      <w:pPr/>
      <w:r>
        <w:rPr/>
        <w:t xml:space="preserve">Filar pierwszy: dwuczęściowe wyznanie wiary</w:t>
      </w:r>
    </w:p>
    <w:p>
      <w:pPr/>
      <w:r>
        <w:rPr/>
        <w:t xml:space="preserve">Wierzysz sercem i oświadczasz językiem:Wyznaję, że nie ma bóstwa prócz Boga Jedynego, a Muhammad jest Posłańcem Boga.</w:t>
      </w:r>
    </w:p>
    <w:p>
      <w:pPr/>
      <w:r>
        <w:rPr/>
        <w:t xml:space="preserve">Czyli nie oddaję czci nikomu poza Bogiem, gdyż jest jedyną istotą godną czci, zaś inne bóstwa czczone przez niektórych ludzi są fałszywe i niegodne adoracji.</w:t>
      </w:r>
    </w:p>
    <w:p>
      <w:pPr/>
      <w:r>
        <w:rPr/>
        <w:t xml:space="preserve">Bóg jest Tym, który spuszcza dla nas wodę z nieba i sprawia, że z ziemi wyrastają dla nas rośliny, czego fałszywe bożki nie są w stanie dokonać. Bóg Najwyższy mówi:(هَٰذَا خَلۡقُ ٱللَّهِ فَأَرُونِي مَاذَاخَلَقَ ٱلَّذِينَ مِن دُونِهِۦۚ بَلِ ٱلظَّٰلِمُونَ فِي ضَلَٰلٖ مُّبِينٖ) "To jest stworzenie Boga. A pokażcie mi to, co stworzyli ci, którzy są poza Nim! Tak! Niesprawiedliwi są w błędzie oczywistym!"Sura Lokman, 11.</w:t>
      </w:r>
    </w:p>
    <w:p>
      <w:pPr/>
      <w:r>
        <w:rPr/>
        <w:t xml:space="preserve">Czy zastanowiłeś się nad sobą?Nad wewnętrznymi i zewnętrznymi częściami twojego ciała?Nad swoim mózgiem, sercem, układem nerwowym i innymi układami ciała ludzkiego?Czy ktokolwiek we wszechświecie mógłby stwierdzić, że to on stworzył to wszystko? To może być tylko Bóg Najwyższy.</w:t>
      </w:r>
    </w:p>
    <w:p>
      <w:pPr/>
      <w:r>
        <w:rPr/>
        <w:t xml:space="preserve">Bóg Najwyższy zasługuje na to, byśmy go czcili. Miłujemy Go całym naszym sercem, spełniamy Jego nakazy, zbliżamy się doń poprzez różne akty czci i oddalamy się od tego, co gniewa Boga i nie podoba się Mu.</w:t>
      </w:r>
    </w:p>
    <w:p>
      <w:pPr/>
      <w:r>
        <w:rPr/>
        <w:t xml:space="preserve">Oświadczasz, że Muhammad jest Posłańcem Boga, tj. Bóg wybrał go spośród całej ludzkości, objawił mu religię i Koran, po czym nakazał mu przekazać ją światu.</w:t>
      </w:r>
    </w:p>
    <w:p>
      <w:pPr/>
      <w:r>
        <w:rPr/>
        <w:t xml:space="preserve">To najlepszy i najbardziej umiłowany przez Boga człowiek. Każdy wokół niego, nawet jego wrogowie przyznawali mu prawdomówność i uczciwość, i określali go przydomkiem "Al-Amin" (Godny zaufania).</w:t>
      </w:r>
    </w:p>
    <w:p>
      <w:pPr/>
      <w:r>
        <w:rPr/>
        <w:t xml:space="preserve">Należy zatem wierzyć w to, co mówi, gdyż przekazuje słowa Najwyższego Boga. Należy podporządkować się jego nakazom i zakazom, ponieważ posłuszeństwo jemu to posłuszeństwo Bogu.</w:t>
      </w:r>
    </w:p>
    <w:p>
      <w:pPr/>
      <w:r>
        <w:rPr/>
        <w:t xml:space="preserve">2. Filar drugi: modlitwa</w:t>
      </w:r>
    </w:p>
    <w:p>
      <w:pPr/>
      <w:r>
        <w:rPr/>
        <w:t xml:space="preserve">Modlitwa to stała więź między sługą a jego Najwyższym Stwórcą. To określone słowa i czyny, poprzez które człowiek zbliża się do swojego Pana. Modlitwę odmawia się pięć razy dziennie.</w:t>
      </w:r>
    </w:p>
    <w:p>
      <w:pPr/>
      <w:r>
        <w:rPr/>
        <w:t xml:space="preserve">Człowiek służy swojemu Panu. Ma ciągłą potrzebę zwracania się do Niego, kierowania do Niego próśb i skarżenia się Mu na to, co mu doskwiera. Człowiek prosi Go o to, co chciałby otrzymać.</w:t>
      </w:r>
    </w:p>
    <w:p>
      <w:pPr/>
      <w:r>
        <w:rPr/>
        <w:t xml:space="preserve">Przed modlitwą należy oczyścić się poprzez wykonanie ablucji, czyli obmycia się.</w:t>
      </w:r>
    </w:p>
    <w:p>
      <w:pPr/>
      <w:r>
        <w:rPr/>
        <w:t xml:space="preserve">Następnie należy skierować się w stronę Al-Ka'by, powiedzieć "Allahu Akbar" (Bóg jest wielki), wyrecytować fragment Koranu, zrobić pokłon w pasie i czołobicie, po czym wykonać inne elementy modlitwy oraz wypowiedzieć związane z nimi formuły.</w:t>
      </w:r>
    </w:p>
    <w:p>
      <w:pPr/>
      <w:r>
        <w:rPr/>
        <w:t xml:space="preserve">Wykonuje się to pięć razy dziennie: o brzasku, w południe, po południu, po zachodzie słońca i wieczorem.</w:t>
      </w:r>
    </w:p>
    <w:p>
      <w:pPr/>
      <w:r>
        <w:rPr/>
        <w:t xml:space="preserve">Jedną z korzyści modlitwy jest to, że człowiek zbliża się do swojego Pana, tak że stale o Nim myśli i oddaje Bogu cześć tak, jak gdyby Go widział, i mimo że na prawdę go nie widzi, to wie, że jego Pan widzi go.</w:t>
      </w:r>
    </w:p>
    <w:p>
      <w:pPr/>
      <w:r>
        <w:rPr/>
        <w:t xml:space="preserve">Modlitwa daje człowiekowi siłę duchową i pomaga mu w trudnościach życiowych, dlatego Muhammad, Posłaniec Boga, zawsze spieszył się na modlitwę, gdy tylko przytrafił mu się kłopot lub zmartwienie.</w:t>
      </w:r>
    </w:p>
    <w:p>
      <w:pPr/>
      <w:r>
        <w:rPr/>
        <w:t xml:space="preserve">Filar trzeci: jałmużna</w:t>
      </w:r>
    </w:p>
    <w:p>
      <w:pPr/>
      <w:r>
        <w:rPr/>
        <w:t xml:space="preserve">Jałmużna (zakat) to system solidarności społecznej. Polega na oddawaniu przez zamożnych określonej części majątku, a mianowicie 2,5%, biednym i potrzebującym.</w:t>
      </w:r>
    </w:p>
    <w:p>
      <w:pPr/>
      <w:r>
        <w:rPr/>
        <w:t xml:space="preserve">Biedny ma bowiem prawo do majątku bogatego, zaś bogaty nie ma prawa do trwonienia całego swojego majątku bez wspomożenia potrzebujących niezdolnych do samodzielnego utrzymania się.</w:t>
      </w:r>
    </w:p>
    <w:p>
      <w:pPr/>
      <w:r>
        <w:rPr/>
        <w:t xml:space="preserve">Jałmużna oczyszcza zatem duszę bogatego ze skąpstwa, egoizmu i chciwości, ucząc go szczodrości i szlachetności, które przynoszą mu radość i ukojenie.</w:t>
      </w:r>
    </w:p>
    <w:p>
      <w:pPr/>
      <w:r>
        <w:rPr/>
        <w:t xml:space="preserve">Gdy wyciąga do potrzebującego rękę z zapomogą i widzi rysujący się na jego twarzy uśmiech, czuje zadowolenie i szczęście z tego, że udało mu się przynieść radość innym.</w:t>
      </w:r>
    </w:p>
    <w:p>
      <w:pPr/>
      <w:r>
        <w:rPr/>
        <w:t xml:space="preserve">Zakat oczyszcza także duszę biednego z zazdrości i nienawiści. Gdy widzi, jak bogaty pomaga mu i opiekuje się nim, nie zazdrości mu bogactwa ani nie myśli o kradzieży.</w:t>
      </w:r>
    </w:p>
    <w:p>
      <w:pPr/>
      <w:r>
        <w:rPr/>
        <w:t xml:space="preserve">Wręcz przeciwnie, będzie mu życzył więcej bogactwa, jako że sam jest jego beneficjentem.</w:t>
      </w:r>
    </w:p>
    <w:p>
      <w:pPr/>
      <w:r>
        <w:rPr/>
        <w:t xml:space="preserve">Jałmużna uwalnia biednych od poniżania się przed zamożnymi i zapewnia im godne życie, gdyż dostając zakat, biedny wie, że otrzymuje przepisane mu przez Boga prawo, a nie łaskę. Bóg Najwyższy mówi w Koranie:(وَٱلَّذِينَ فِيٓ أَمۡوَٰلِهِمۡ حَقّٞ مَّعۡلُومٞ ۞ "Do których majątku ma określone prawoلِّلسَّآئِلِ وَٱلۡمَحۡرُومِ ۞) proszący i biedny".Sura Stopnie 24–25.</w:t>
      </w:r>
    </w:p>
    <w:p>
      <w:pPr/>
      <w:r>
        <w:rPr/>
        <w:t xml:space="preserve">4. Filar czwarty: post w ramadanie</w:t>
      </w:r>
    </w:p>
    <w:p>
      <w:pPr/>
      <w:r>
        <w:rPr/>
        <w:t xml:space="preserve">Post w ramadanie polega na powstrzymywaniu się od jedzenia, picia i małżeńskich stosunków płciowych od brzasku do zachodu słońca w każdy dzień jednego miesiąca w roku, miesiąca ramadan.</w:t>
      </w:r>
    </w:p>
    <w:p>
      <w:pPr/>
      <w:r>
        <w:rPr/>
        <w:t xml:space="preserve">Post uczy człowieka pamiętania o swoim Panu, spełniania Jego nakazów i powstrzymywania się przed tym, czego Bóg zakazał, nawet gdy człowiek jest z dala od innych.Dlatego muzułmanin jest szczery w swoich czynach, nawet wtedy, gdy nie jest śledzony przez ukryte kamery.</w:t>
      </w:r>
    </w:p>
    <w:p>
      <w:pPr/>
      <w:r>
        <w:rPr/>
        <w:t xml:space="preserve">Post daje człowiekowi siłę duchową i zdolność do kontrolowania swoich zachcianek i namiętności,a także uwalnia muzułmanina od uzależnienia od jedzenia i picia, tak że poświęca się Bogu Jedynemu, a nie życiu doczesnemu i jego uciechom.</w:t>
      </w:r>
    </w:p>
    <w:p>
      <w:pPr/>
      <w:r>
        <w:rPr/>
        <w:t xml:space="preserve">Ponadto uczy człowieka cierpliwości i siły woli.Kto bowiem jest w stanie przez czternaście godzin wytrzymać bez kropli wody w największym żarze i bez kęsa jedzenia w największym głodzie, niewątpliwie jest człowiekiem o silnej woli i wielkiej cierpliwości.</w:t>
      </w:r>
    </w:p>
    <w:p>
      <w:pPr/>
      <w:r>
        <w:rPr/>
        <w:t xml:space="preserve">Post uczy również ludzi solidarności społecznej.Gdy bowiem bogaty czuje cierpienie głodu, współczuje głodującemu z biedy i wspomaga go pieniędzmi i jedzeniem, jako że uświadamia sobie trudność jego sytuacji.</w:t>
      </w:r>
    </w:p>
    <w:p>
      <w:pPr/>
      <w:r>
        <w:rPr/>
        <w:t xml:space="preserve">Z postu płynie wiele korzyści zdrowotnych. To okazja do odpoczynku dla układu pokarmowego i przywrócenia równowagi płynów w organizmie.</w:t>
      </w:r>
    </w:p>
    <w:p>
      <w:pPr/>
      <w:r>
        <w:rPr/>
        <w:t xml:space="preserve">5. Filar piąty: Pielgrzymka do Domu Boga</w:t>
      </w:r>
    </w:p>
    <w:p>
      <w:pPr/>
      <w:r>
        <w:rPr/>
        <w:t xml:space="preserve">Hadżdż to podróż życia. Muzułmanin co najmniej raz w życiu musi odbyć obrzędy pielgrzymki, która trwa pięć dni i podczas której zostawia wszystkie sprawy doczesne i poświęca się wspominaniu jego Pana i proszeniu Go o wszelkie potrzeby doczesne i wieczne.</w:t>
      </w:r>
    </w:p>
    <w:p>
      <w:pPr/>
      <w:r>
        <w:rPr/>
        <w:t xml:space="preserve">Na pielgrzymce widać jedność muzułmanów różnych narodowości, z różnych krajów, mówiących różnymi językami, gdy spotykają się w jednym miejscu i zakładają jednakowe ubrania.</w:t>
      </w:r>
    </w:p>
    <w:p>
      <w:pPr/>
      <w:r>
        <w:rPr/>
        <w:t xml:space="preserve">Pielgrzymka uczy ich porządku, jedności i wzajemnej miłości. Nie ma tam różnicy między bogatym a biednym, władcą a poddanym, silnym a słabym – wszyscy są jednakowi w miejscu obrzędów.</w:t>
      </w:r>
    </w:p>
    <w:p>
      <w:pPr/>
      <w:r>
        <w:rPr/>
        <w:t xml:space="preserve">Oto praktyczne zastosowanie zasad islamu: biały nie jest lepszy od czarnego, ani Arab nie jest lepszy od nie-Araba. Wyższość jest tylko w bogobojności. Islam odrzuca rasizm i dyskryminowanie innych.</w:t>
      </w:r>
    </w:p>
    <w:p>
      <w:pPr/>
      <w:r>
        <w:rPr/>
        <w:t xml:space="preserve">Zeskanuj kod</w:t>
      </w:r>
    </w:p>
    <w:p>
      <w:pPr/>
      <w:r>
        <w:rPr/>
        <w:t xml:space="preserve">Do ściągnięcia inne broszury w innych językach</w:t>
      </w:r>
    </w:p>
    <w:p>
      <w:pPr/>
      <w:r>
        <w:rPr/>
        <w:t xml:space="preserve">Odkryj islam</w:t>
      </w:r>
    </w:p>
    <w:p>
      <w:pPr/>
      <w:r>
        <w:rPr/>
        <w:t xml:space="preserve">Poznaj islam w pięć minut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Poznaj islam w pięć minut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2023-12-11T07:41:31+03:00</dcterms:created>
  <dcterms:modified xsi:type="dcterms:W3CDTF">2023-12-11T07:41:31+03:00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