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91" w:rsidRPr="00361115" w:rsidRDefault="00D80F91" w:rsidP="00D80F91">
      <w:pPr>
        <w:shd w:val="clear" w:color="auto" w:fill="FFFFFF"/>
        <w:bidi w:val="0"/>
        <w:spacing w:after="0" w:line="240" w:lineRule="auto"/>
        <w:jc w:val="center"/>
        <w:outlineLvl w:val="0"/>
        <w:rPr>
          <w:rFonts w:asciiTheme="majorBidi" w:eastAsia="Times New Roman" w:hAnsiTheme="majorBidi" w:cstheme="majorBidi"/>
          <w:b/>
          <w:bCs/>
          <w:color w:val="336699"/>
          <w:kern w:val="36"/>
          <w:sz w:val="36"/>
          <w:szCs w:val="36"/>
        </w:rPr>
      </w:pPr>
    </w:p>
    <w:p w:rsidR="001A7A00" w:rsidRPr="00361115" w:rsidRDefault="001A7A00" w:rsidP="001A7A00">
      <w:pPr>
        <w:shd w:val="clear" w:color="auto" w:fill="FFFFFF"/>
        <w:bidi w:val="0"/>
        <w:spacing w:after="0" w:line="240" w:lineRule="auto"/>
        <w:jc w:val="center"/>
        <w:outlineLvl w:val="0"/>
        <w:rPr>
          <w:rFonts w:asciiTheme="majorBidi" w:eastAsia="Times New Roman" w:hAnsiTheme="majorBidi" w:cstheme="majorBidi"/>
          <w:b/>
          <w:bCs/>
          <w:color w:val="336699"/>
          <w:kern w:val="36"/>
          <w:sz w:val="36"/>
          <w:szCs w:val="36"/>
        </w:rPr>
      </w:pPr>
    </w:p>
    <w:p w:rsidR="001A7A00" w:rsidRPr="00361115" w:rsidRDefault="001A7A00" w:rsidP="001A7A00">
      <w:pPr>
        <w:shd w:val="clear" w:color="auto" w:fill="FFFFFF"/>
        <w:bidi w:val="0"/>
        <w:spacing w:after="0" w:line="240" w:lineRule="auto"/>
        <w:jc w:val="center"/>
        <w:outlineLvl w:val="0"/>
        <w:rPr>
          <w:rFonts w:asciiTheme="majorBidi" w:eastAsia="Times New Roman" w:hAnsiTheme="majorBidi" w:cstheme="majorBidi"/>
          <w:b/>
          <w:bCs/>
          <w:color w:val="336699"/>
          <w:kern w:val="36"/>
          <w:sz w:val="36"/>
          <w:szCs w:val="36"/>
        </w:rPr>
      </w:pPr>
    </w:p>
    <w:p w:rsidR="001A7A00" w:rsidRPr="00361115" w:rsidRDefault="001A7A00" w:rsidP="001A7A00">
      <w:pPr>
        <w:shd w:val="clear" w:color="auto" w:fill="FFFFFF"/>
        <w:bidi w:val="0"/>
        <w:spacing w:after="0" w:line="240" w:lineRule="auto"/>
        <w:jc w:val="center"/>
        <w:outlineLvl w:val="0"/>
        <w:rPr>
          <w:rFonts w:asciiTheme="majorBidi" w:eastAsia="Times New Roman" w:hAnsiTheme="majorBidi" w:cstheme="majorBidi"/>
          <w:b/>
          <w:bCs/>
          <w:color w:val="336699"/>
          <w:kern w:val="36"/>
          <w:sz w:val="36"/>
          <w:szCs w:val="36"/>
        </w:rPr>
      </w:pPr>
    </w:p>
    <w:p w:rsidR="001A7A00" w:rsidRPr="00361115" w:rsidRDefault="001A7A00" w:rsidP="00361115">
      <w:pPr>
        <w:shd w:val="clear" w:color="auto" w:fill="FFFFFF"/>
        <w:bidi w:val="0"/>
        <w:spacing w:after="0" w:line="240" w:lineRule="auto"/>
        <w:outlineLvl w:val="0"/>
        <w:rPr>
          <w:rFonts w:asciiTheme="majorBidi" w:eastAsia="Times New Roman" w:hAnsiTheme="majorBidi" w:cstheme="majorBidi"/>
          <w:b/>
          <w:bCs/>
          <w:color w:val="336699"/>
          <w:kern w:val="36"/>
          <w:sz w:val="36"/>
          <w:szCs w:val="36"/>
        </w:rPr>
      </w:pPr>
    </w:p>
    <w:p w:rsidR="001A7A00" w:rsidRPr="00361115" w:rsidRDefault="001A7A00" w:rsidP="001A7A00">
      <w:pPr>
        <w:shd w:val="clear" w:color="auto" w:fill="FFFFFF"/>
        <w:bidi w:val="0"/>
        <w:spacing w:after="0" w:line="240" w:lineRule="auto"/>
        <w:jc w:val="center"/>
        <w:outlineLvl w:val="0"/>
        <w:rPr>
          <w:rFonts w:asciiTheme="majorBidi" w:eastAsia="Times New Roman" w:hAnsiTheme="majorBidi" w:cstheme="majorBidi"/>
          <w:b/>
          <w:bCs/>
          <w:color w:val="336699"/>
          <w:kern w:val="36"/>
          <w:sz w:val="36"/>
          <w:szCs w:val="36"/>
        </w:rPr>
      </w:pPr>
    </w:p>
    <w:p w:rsidR="00A87F65" w:rsidRPr="003D0F9F" w:rsidRDefault="00A87F65" w:rsidP="00A87F65">
      <w:pPr>
        <w:shd w:val="clear" w:color="auto" w:fill="FFFFFF"/>
        <w:bidi w:val="0"/>
        <w:spacing w:after="0" w:line="240" w:lineRule="auto"/>
        <w:jc w:val="center"/>
        <w:outlineLvl w:val="0"/>
        <w:rPr>
          <w:rFonts w:asciiTheme="majorBidi" w:eastAsia="Times New Roman" w:hAnsiTheme="majorBidi" w:cstheme="majorBidi"/>
          <w:b/>
          <w:bCs/>
          <w:color w:val="336699"/>
          <w:kern w:val="36"/>
          <w:sz w:val="48"/>
          <w:szCs w:val="48"/>
        </w:rPr>
      </w:pPr>
      <w:r w:rsidRPr="003D0F9F">
        <w:rPr>
          <w:rFonts w:asciiTheme="majorBidi" w:eastAsia="Times New Roman" w:hAnsiTheme="majorBidi" w:cs="Times New Roman" w:hint="cs"/>
          <w:b/>
          <w:bCs/>
          <w:color w:val="336699"/>
          <w:kern w:val="36"/>
          <w:sz w:val="48"/>
          <w:szCs w:val="48"/>
          <w:rtl/>
        </w:rPr>
        <w:t>صفةالحج</w:t>
      </w:r>
      <w:r w:rsidR="003D0F9F" w:rsidRPr="003D0F9F">
        <w:rPr>
          <w:rFonts w:asciiTheme="majorBidi" w:eastAsia="Times New Roman" w:hAnsiTheme="majorBidi" w:cs="Times New Roman" w:hint="cs"/>
          <w:b/>
          <w:bCs/>
          <w:color w:val="336699"/>
          <w:kern w:val="36"/>
          <w:sz w:val="48"/>
          <w:szCs w:val="48"/>
          <w:rtl/>
        </w:rPr>
        <w:t xml:space="preserve"> </w:t>
      </w:r>
      <w:r w:rsidRPr="003D0F9F">
        <w:rPr>
          <w:rFonts w:asciiTheme="majorBidi" w:eastAsia="Times New Roman" w:hAnsiTheme="majorBidi" w:cs="Times New Roman" w:hint="cs"/>
          <w:b/>
          <w:bCs/>
          <w:color w:val="336699"/>
          <w:kern w:val="36"/>
          <w:sz w:val="48"/>
          <w:szCs w:val="48"/>
          <w:rtl/>
        </w:rPr>
        <w:t>والعمرة</w:t>
      </w:r>
    </w:p>
    <w:p w:rsidR="00A87F65" w:rsidRPr="003D0F9F" w:rsidRDefault="00A87F65" w:rsidP="00A87F65">
      <w:pPr>
        <w:shd w:val="clear" w:color="auto" w:fill="FFFFFF"/>
        <w:bidi w:val="0"/>
        <w:spacing w:after="0" w:line="240" w:lineRule="auto"/>
        <w:jc w:val="center"/>
        <w:outlineLvl w:val="0"/>
        <w:rPr>
          <w:rFonts w:asciiTheme="majorBidi" w:eastAsia="Times New Roman" w:hAnsiTheme="majorBidi" w:cstheme="majorBidi"/>
          <w:b/>
          <w:bCs/>
          <w:color w:val="336699"/>
          <w:kern w:val="36"/>
          <w:sz w:val="48"/>
          <w:szCs w:val="48"/>
        </w:rPr>
      </w:pPr>
      <w:r w:rsidRPr="003D0F9F">
        <w:rPr>
          <w:rFonts w:asciiTheme="majorBidi" w:eastAsia="Times New Roman" w:hAnsiTheme="majorBidi" w:cstheme="majorBidi"/>
          <w:b/>
          <w:bCs/>
          <w:color w:val="336699"/>
          <w:kern w:val="36"/>
          <w:sz w:val="48"/>
          <w:szCs w:val="48"/>
        </w:rPr>
        <w:t>SIFA YA HIJAH NA UMRAH</w:t>
      </w:r>
    </w:p>
    <w:p w:rsidR="001A7A00" w:rsidRPr="00361115" w:rsidRDefault="001A7A00" w:rsidP="001A7A00">
      <w:pPr>
        <w:shd w:val="clear" w:color="auto" w:fill="FFFFFF"/>
        <w:bidi w:val="0"/>
        <w:spacing w:after="0" w:line="240" w:lineRule="auto"/>
        <w:jc w:val="center"/>
        <w:outlineLvl w:val="0"/>
        <w:rPr>
          <w:rFonts w:asciiTheme="majorBidi" w:eastAsia="Times New Roman" w:hAnsiTheme="majorBidi" w:cstheme="majorBidi"/>
          <w:b/>
          <w:bCs/>
          <w:color w:val="336699"/>
          <w:kern w:val="36"/>
          <w:sz w:val="36"/>
          <w:szCs w:val="36"/>
        </w:rPr>
      </w:pPr>
    </w:p>
    <w:p w:rsidR="001A7A00" w:rsidRPr="00361115" w:rsidRDefault="001A7A00" w:rsidP="001A7A00">
      <w:pPr>
        <w:shd w:val="clear" w:color="auto" w:fill="FFFFFF"/>
        <w:bidi w:val="0"/>
        <w:spacing w:after="0" w:line="240" w:lineRule="auto"/>
        <w:jc w:val="center"/>
        <w:outlineLvl w:val="0"/>
        <w:rPr>
          <w:rFonts w:asciiTheme="majorBidi" w:eastAsia="Times New Roman" w:hAnsiTheme="majorBidi" w:cstheme="majorBidi"/>
          <w:b/>
          <w:bCs/>
          <w:color w:val="336699"/>
          <w:kern w:val="36"/>
          <w:sz w:val="36"/>
          <w:szCs w:val="36"/>
        </w:rPr>
      </w:pPr>
    </w:p>
    <w:p w:rsidR="001A7A00" w:rsidRPr="00361115" w:rsidRDefault="001A7A00" w:rsidP="001A7A00">
      <w:pPr>
        <w:shd w:val="clear" w:color="auto" w:fill="FFFFFF"/>
        <w:bidi w:val="0"/>
        <w:spacing w:after="0" w:line="240" w:lineRule="auto"/>
        <w:jc w:val="center"/>
        <w:outlineLvl w:val="0"/>
        <w:rPr>
          <w:rFonts w:asciiTheme="majorBidi" w:eastAsia="Times New Roman" w:hAnsiTheme="majorBidi" w:cstheme="majorBidi"/>
          <w:b/>
          <w:bCs/>
          <w:color w:val="336699"/>
          <w:kern w:val="36"/>
          <w:sz w:val="36"/>
          <w:szCs w:val="36"/>
        </w:rPr>
      </w:pPr>
    </w:p>
    <w:p w:rsidR="003D0F9F" w:rsidRPr="003D0F9F" w:rsidRDefault="003D0F9F" w:rsidP="003D0F9F">
      <w:pPr>
        <w:shd w:val="clear" w:color="auto" w:fill="FFFFFF"/>
        <w:bidi w:val="0"/>
        <w:spacing w:after="0" w:line="240" w:lineRule="auto"/>
        <w:ind w:right="26"/>
        <w:jc w:val="center"/>
        <w:rPr>
          <w:rFonts w:asciiTheme="majorBidi" w:eastAsia="Times New Roman" w:hAnsiTheme="majorBidi" w:cstheme="majorBidi"/>
          <w:b/>
          <w:bCs/>
          <w:sz w:val="36"/>
          <w:szCs w:val="36"/>
        </w:rPr>
      </w:pPr>
      <w:r w:rsidRPr="003D0F9F">
        <w:rPr>
          <w:rFonts w:asciiTheme="majorBidi" w:eastAsia="Times New Roman" w:hAnsiTheme="majorBidi" w:cstheme="majorBidi"/>
          <w:b/>
          <w:bCs/>
          <w:sz w:val="36"/>
          <w:szCs w:val="36"/>
        </w:rPr>
        <w:t>Mtunzi: Muhammad Faraj Saalim As-Sa’ily.</w:t>
      </w:r>
    </w:p>
    <w:p w:rsidR="003D0F9F" w:rsidRPr="003D0F9F" w:rsidRDefault="003D0F9F" w:rsidP="003D0F9F">
      <w:pPr>
        <w:shd w:val="clear" w:color="auto" w:fill="FFFFFF"/>
        <w:bidi w:val="0"/>
        <w:spacing w:after="0" w:line="240" w:lineRule="auto"/>
        <w:ind w:right="26"/>
        <w:jc w:val="center"/>
        <w:rPr>
          <w:rFonts w:asciiTheme="majorBidi" w:eastAsia="Times New Roman" w:hAnsiTheme="majorBidi" w:cstheme="majorBidi"/>
          <w:b/>
          <w:bCs/>
          <w:sz w:val="36"/>
          <w:szCs w:val="36"/>
        </w:rPr>
      </w:pPr>
    </w:p>
    <w:p w:rsidR="003D0F9F" w:rsidRPr="003D0F9F" w:rsidRDefault="003D0F9F" w:rsidP="003D0F9F">
      <w:pPr>
        <w:shd w:val="clear" w:color="auto" w:fill="FFFFFF"/>
        <w:bidi w:val="0"/>
        <w:spacing w:after="0" w:line="240" w:lineRule="auto"/>
        <w:ind w:right="26"/>
        <w:jc w:val="center"/>
        <w:rPr>
          <w:rFonts w:asciiTheme="majorBidi" w:eastAsia="Times New Roman" w:hAnsiTheme="majorBidi" w:cstheme="majorBidi"/>
          <w:b/>
          <w:bCs/>
          <w:sz w:val="36"/>
          <w:szCs w:val="36"/>
        </w:rPr>
      </w:pPr>
      <w:r w:rsidRPr="003D0F9F">
        <w:rPr>
          <w:rFonts w:asciiTheme="majorBidi" w:eastAsia="Times New Roman" w:hAnsiTheme="majorBidi" w:cstheme="majorBidi"/>
          <w:b/>
          <w:bCs/>
          <w:sz w:val="36"/>
          <w:szCs w:val="36"/>
        </w:rPr>
        <w:t>Kimetafsiriwa na: Yassini Twaha Hassani.</w:t>
      </w:r>
    </w:p>
    <w:p w:rsidR="003D0F9F" w:rsidRPr="003D0F9F" w:rsidRDefault="003D0F9F" w:rsidP="003D0F9F">
      <w:pPr>
        <w:shd w:val="clear" w:color="auto" w:fill="FFFFFF"/>
        <w:bidi w:val="0"/>
        <w:spacing w:after="0" w:line="240" w:lineRule="auto"/>
        <w:ind w:right="26"/>
        <w:jc w:val="center"/>
        <w:rPr>
          <w:rFonts w:asciiTheme="majorBidi" w:eastAsia="Times New Roman" w:hAnsiTheme="majorBidi" w:cstheme="majorBidi"/>
          <w:b/>
          <w:bCs/>
          <w:sz w:val="36"/>
          <w:szCs w:val="36"/>
        </w:rPr>
      </w:pPr>
    </w:p>
    <w:p w:rsidR="003D0F9F" w:rsidRPr="003D0F9F" w:rsidRDefault="003D0F9F" w:rsidP="003D0F9F">
      <w:pPr>
        <w:shd w:val="clear" w:color="auto" w:fill="FFFFFF"/>
        <w:bidi w:val="0"/>
        <w:spacing w:after="0" w:line="240" w:lineRule="auto"/>
        <w:ind w:right="26"/>
        <w:jc w:val="center"/>
        <w:rPr>
          <w:rFonts w:asciiTheme="majorBidi" w:eastAsia="Times New Roman" w:hAnsiTheme="majorBidi" w:cstheme="majorBidi"/>
          <w:b/>
          <w:bCs/>
          <w:sz w:val="36"/>
          <w:szCs w:val="36"/>
        </w:rPr>
      </w:pPr>
      <w:r w:rsidRPr="003D0F9F">
        <w:rPr>
          <w:rFonts w:asciiTheme="majorBidi" w:eastAsia="Times New Roman" w:hAnsiTheme="majorBidi" w:cstheme="majorBidi"/>
          <w:b/>
          <w:bCs/>
          <w:sz w:val="36"/>
          <w:szCs w:val="36"/>
        </w:rPr>
        <w:t>Kimepitiwa na: Abubakari Shabani Rukonkwa</w:t>
      </w:r>
    </w:p>
    <w:p w:rsidR="001A7A00" w:rsidRPr="003D0F9F" w:rsidRDefault="001A7A00" w:rsidP="003D0F9F">
      <w:pPr>
        <w:shd w:val="clear" w:color="auto" w:fill="FFFFFF"/>
        <w:bidi w:val="0"/>
        <w:spacing w:after="0" w:line="240" w:lineRule="auto"/>
        <w:ind w:right="26"/>
        <w:jc w:val="center"/>
        <w:rPr>
          <w:rFonts w:asciiTheme="majorBidi" w:eastAsia="Times New Roman" w:hAnsiTheme="majorBidi" w:cstheme="majorBidi"/>
          <w:b/>
          <w:bCs/>
          <w:sz w:val="36"/>
          <w:szCs w:val="36"/>
        </w:rPr>
      </w:pPr>
    </w:p>
    <w:p w:rsidR="00DA55D9" w:rsidRPr="003D0F9F" w:rsidRDefault="00DA55D9" w:rsidP="003D0F9F">
      <w:pPr>
        <w:shd w:val="clear" w:color="auto" w:fill="FFFFFF"/>
        <w:bidi w:val="0"/>
        <w:spacing w:after="0" w:line="240" w:lineRule="auto"/>
        <w:ind w:right="26"/>
        <w:jc w:val="center"/>
        <w:rPr>
          <w:rFonts w:asciiTheme="majorBidi" w:eastAsia="Times New Roman" w:hAnsiTheme="majorBidi" w:cstheme="majorBidi"/>
          <w:b/>
          <w:bCs/>
          <w:sz w:val="36"/>
          <w:szCs w:val="36"/>
          <w:rtl/>
        </w:rPr>
      </w:pPr>
    </w:p>
    <w:p w:rsidR="00DA55D9" w:rsidRPr="003D0F9F" w:rsidRDefault="00DA55D9" w:rsidP="003D0F9F">
      <w:pPr>
        <w:shd w:val="clear" w:color="auto" w:fill="FFFFFF"/>
        <w:tabs>
          <w:tab w:val="right" w:pos="8280"/>
        </w:tabs>
        <w:bidi w:val="0"/>
        <w:spacing w:after="0" w:line="240" w:lineRule="auto"/>
        <w:ind w:right="26"/>
        <w:jc w:val="center"/>
        <w:rPr>
          <w:rFonts w:asciiTheme="majorBidi" w:eastAsia="Times New Roman" w:hAnsiTheme="majorBidi" w:cstheme="majorBidi"/>
          <w:b/>
          <w:bCs/>
          <w:sz w:val="36"/>
          <w:szCs w:val="36"/>
          <w:rtl/>
        </w:rPr>
      </w:pPr>
      <w:r w:rsidRPr="003D0F9F">
        <w:rPr>
          <w:rFonts w:asciiTheme="majorBidi" w:eastAsia="Times New Roman" w:hAnsiTheme="majorBidi" w:cstheme="majorBidi" w:hint="cs"/>
          <w:b/>
          <w:bCs/>
          <w:sz w:val="36"/>
          <w:szCs w:val="36"/>
          <w:rtl/>
        </w:rPr>
        <w:t>مؤلف: محمد فرج سالم السيلي</w:t>
      </w:r>
    </w:p>
    <w:p w:rsidR="00DA55D9" w:rsidRPr="003D0F9F" w:rsidRDefault="00DA55D9" w:rsidP="003D0F9F">
      <w:pPr>
        <w:shd w:val="clear" w:color="auto" w:fill="FFFFFF"/>
        <w:bidi w:val="0"/>
        <w:spacing w:after="0" w:line="240" w:lineRule="auto"/>
        <w:ind w:right="26"/>
        <w:jc w:val="center"/>
        <w:rPr>
          <w:rFonts w:asciiTheme="majorBidi" w:eastAsia="Times New Roman" w:hAnsiTheme="majorBidi" w:cstheme="majorBidi"/>
          <w:b/>
          <w:bCs/>
          <w:sz w:val="36"/>
          <w:szCs w:val="36"/>
        </w:rPr>
      </w:pPr>
      <w:r w:rsidRPr="003D0F9F">
        <w:rPr>
          <w:rFonts w:asciiTheme="majorBidi" w:eastAsia="Times New Roman" w:hAnsiTheme="majorBidi" w:cstheme="majorBidi"/>
          <w:b/>
          <w:bCs/>
          <w:sz w:val="36"/>
          <w:szCs w:val="36"/>
          <w:rtl/>
        </w:rPr>
        <w:t>أبوبكر    مترجم:</w:t>
      </w:r>
      <w:r w:rsidRPr="003D0F9F">
        <w:rPr>
          <w:rFonts w:asciiTheme="majorBidi" w:eastAsia="Times New Roman" w:hAnsiTheme="majorBidi" w:cs="Times New Roman" w:hint="cs"/>
          <w:b/>
          <w:bCs/>
          <w:sz w:val="36"/>
          <w:szCs w:val="36"/>
          <w:rtl/>
        </w:rPr>
        <w:t xml:space="preserve"> </w:t>
      </w:r>
      <w:r w:rsidR="00361115" w:rsidRPr="003D0F9F">
        <w:rPr>
          <w:rFonts w:asciiTheme="majorBidi" w:eastAsia="Times New Roman" w:hAnsiTheme="majorBidi" w:cstheme="majorBidi" w:hint="cs"/>
          <w:b/>
          <w:bCs/>
          <w:sz w:val="36"/>
          <w:szCs w:val="36"/>
          <w:rtl/>
        </w:rPr>
        <w:t>ياسين طه حسن</w:t>
      </w:r>
    </w:p>
    <w:p w:rsidR="00DA55D9" w:rsidRPr="003D0F9F" w:rsidRDefault="00DA55D9" w:rsidP="003D0F9F">
      <w:pPr>
        <w:shd w:val="clear" w:color="auto" w:fill="FFFFFF"/>
        <w:bidi w:val="0"/>
        <w:spacing w:after="0" w:line="240" w:lineRule="auto"/>
        <w:ind w:right="26"/>
        <w:jc w:val="center"/>
        <w:rPr>
          <w:rFonts w:asciiTheme="majorBidi" w:eastAsia="Times New Roman" w:hAnsiTheme="majorBidi" w:cstheme="majorBidi"/>
          <w:b/>
          <w:bCs/>
          <w:sz w:val="36"/>
          <w:szCs w:val="36"/>
        </w:rPr>
      </w:pPr>
      <w:r w:rsidRPr="003D0F9F">
        <w:rPr>
          <w:rFonts w:asciiTheme="majorBidi" w:eastAsia="Times New Roman" w:hAnsiTheme="majorBidi" w:cstheme="majorBidi" w:hint="cs"/>
          <w:b/>
          <w:bCs/>
          <w:sz w:val="36"/>
          <w:szCs w:val="36"/>
          <w:rtl/>
        </w:rPr>
        <w:t xml:space="preserve">محقق:  </w:t>
      </w:r>
      <w:r w:rsidR="00361115" w:rsidRPr="003D0F9F">
        <w:rPr>
          <w:rFonts w:asciiTheme="majorBidi" w:eastAsia="Times New Roman" w:hAnsiTheme="majorBidi" w:cs="Times New Roman" w:hint="cs"/>
          <w:b/>
          <w:bCs/>
          <w:sz w:val="36"/>
          <w:szCs w:val="36"/>
          <w:rtl/>
        </w:rPr>
        <w:t xml:space="preserve">أبوبكر </w:t>
      </w:r>
      <w:r w:rsidR="00361115" w:rsidRPr="003D0F9F">
        <w:rPr>
          <w:rFonts w:asciiTheme="majorBidi" w:eastAsia="Times New Roman" w:hAnsiTheme="majorBidi" w:cstheme="majorBidi"/>
          <w:b/>
          <w:bCs/>
          <w:sz w:val="36"/>
          <w:szCs w:val="36"/>
          <w:rtl/>
        </w:rPr>
        <w:t>شعبان روكونكوا</w:t>
      </w:r>
    </w:p>
    <w:p w:rsidR="00DA55D9" w:rsidRPr="003D0F9F" w:rsidRDefault="00DA55D9" w:rsidP="003D0F9F">
      <w:pPr>
        <w:shd w:val="clear" w:color="auto" w:fill="FFFFFF"/>
        <w:bidi w:val="0"/>
        <w:spacing w:after="0" w:line="240" w:lineRule="auto"/>
        <w:ind w:right="26"/>
        <w:jc w:val="center"/>
        <w:rPr>
          <w:rFonts w:asciiTheme="majorBidi" w:eastAsia="Times New Roman" w:hAnsiTheme="majorBidi" w:cstheme="majorBidi"/>
          <w:b/>
          <w:bCs/>
          <w:sz w:val="36"/>
          <w:szCs w:val="36"/>
        </w:rPr>
      </w:pPr>
    </w:p>
    <w:p w:rsidR="00DA55D9" w:rsidRPr="00361115" w:rsidRDefault="00DA55D9" w:rsidP="00DA55D9">
      <w:pPr>
        <w:shd w:val="clear" w:color="auto" w:fill="FFFFFF"/>
        <w:bidi w:val="0"/>
        <w:spacing w:after="0" w:line="240" w:lineRule="auto"/>
        <w:ind w:right="26"/>
        <w:jc w:val="right"/>
        <w:rPr>
          <w:rFonts w:asciiTheme="majorBidi" w:eastAsia="Times New Roman" w:hAnsiTheme="majorBidi" w:cstheme="majorBidi"/>
          <w:b/>
          <w:bCs/>
          <w:color w:val="C0504D" w:themeColor="accent2"/>
          <w:sz w:val="28"/>
          <w:szCs w:val="28"/>
          <w:rtl/>
        </w:rPr>
      </w:pPr>
    </w:p>
    <w:p w:rsidR="00DA55D9" w:rsidRPr="00361115" w:rsidRDefault="00DA55D9" w:rsidP="00DA55D9">
      <w:pPr>
        <w:shd w:val="clear" w:color="auto" w:fill="FFFFFF"/>
        <w:bidi w:val="0"/>
        <w:spacing w:after="0" w:line="240" w:lineRule="auto"/>
        <w:ind w:right="26"/>
        <w:rPr>
          <w:rFonts w:asciiTheme="majorBidi" w:eastAsia="Times New Roman" w:hAnsiTheme="majorBidi" w:cstheme="majorBidi"/>
          <w:b/>
          <w:bCs/>
          <w:color w:val="C0504D" w:themeColor="accent2"/>
          <w:sz w:val="28"/>
          <w:szCs w:val="28"/>
          <w:rtl/>
        </w:rPr>
      </w:pPr>
    </w:p>
    <w:p w:rsidR="00792FF8" w:rsidRPr="00361115" w:rsidRDefault="00792FF8" w:rsidP="00792FF8">
      <w:pPr>
        <w:shd w:val="clear" w:color="auto" w:fill="FFFFFF"/>
        <w:bidi w:val="0"/>
        <w:spacing w:after="0" w:line="240" w:lineRule="auto"/>
        <w:ind w:right="26"/>
        <w:rPr>
          <w:rFonts w:asciiTheme="majorBidi" w:eastAsia="Times New Roman" w:hAnsiTheme="majorBidi" w:cstheme="majorBidi"/>
          <w:b/>
          <w:bCs/>
          <w:color w:val="C0504D" w:themeColor="accent2"/>
          <w:sz w:val="36"/>
          <w:szCs w:val="36"/>
        </w:rPr>
      </w:pPr>
    </w:p>
    <w:p w:rsidR="00361115" w:rsidRPr="00361115" w:rsidRDefault="00361115" w:rsidP="001A7A00">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Pr>
      </w:pPr>
    </w:p>
    <w:p w:rsidR="00361115" w:rsidRP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Pr>
      </w:pPr>
    </w:p>
    <w:p w:rsid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tl/>
        </w:rPr>
      </w:pPr>
    </w:p>
    <w:p w:rsid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tl/>
        </w:rPr>
      </w:pPr>
    </w:p>
    <w:p w:rsid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tl/>
        </w:rPr>
      </w:pPr>
    </w:p>
    <w:p w:rsid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tl/>
        </w:rPr>
      </w:pPr>
    </w:p>
    <w:p w:rsid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tl/>
        </w:rPr>
      </w:pPr>
    </w:p>
    <w:p w:rsid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tl/>
        </w:rPr>
      </w:pPr>
    </w:p>
    <w:p w:rsid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tl/>
        </w:rPr>
      </w:pPr>
    </w:p>
    <w:p w:rsid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tl/>
        </w:rPr>
      </w:pPr>
    </w:p>
    <w:p w:rsidR="00361115" w:rsidRPr="00361115" w:rsidRDefault="00361115" w:rsidP="00361115">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Pr>
      </w:pPr>
    </w:p>
    <w:p w:rsidR="00996961" w:rsidRPr="00361115" w:rsidRDefault="001A7A00" w:rsidP="00361115">
      <w:pPr>
        <w:shd w:val="clear" w:color="auto" w:fill="FFFFFF"/>
        <w:bidi w:val="0"/>
        <w:spacing w:after="0" w:line="240" w:lineRule="auto"/>
        <w:ind w:right="26"/>
        <w:jc w:val="center"/>
        <w:rPr>
          <w:rFonts w:asciiTheme="majorBidi" w:eastAsia="Times New Roman" w:hAnsiTheme="majorBidi" w:cs="Times New Roman"/>
          <w:b/>
          <w:bCs/>
          <w:color w:val="C0504D" w:themeColor="accent2"/>
          <w:sz w:val="36"/>
          <w:szCs w:val="36"/>
        </w:rPr>
      </w:pPr>
      <w:r w:rsidRPr="00361115">
        <w:rPr>
          <w:rFonts w:asciiTheme="majorBidi" w:eastAsia="Times New Roman" w:hAnsiTheme="majorBidi" w:cs="Times New Roman" w:hint="cs"/>
          <w:b/>
          <w:bCs/>
          <w:color w:val="C0504D" w:themeColor="accent2"/>
          <w:sz w:val="36"/>
          <w:szCs w:val="36"/>
          <w:rtl/>
        </w:rPr>
        <w:t>بسم</w:t>
      </w:r>
      <w:r w:rsidR="00361115" w:rsidRPr="00361115">
        <w:rPr>
          <w:rFonts w:asciiTheme="majorBidi" w:eastAsia="Times New Roman" w:hAnsiTheme="majorBidi" w:cs="Times New Roman" w:hint="cs"/>
          <w:b/>
          <w:bCs/>
          <w:color w:val="C0504D" w:themeColor="accent2"/>
          <w:sz w:val="36"/>
          <w:szCs w:val="36"/>
          <w:rtl/>
        </w:rPr>
        <w:t xml:space="preserve"> </w:t>
      </w:r>
      <w:r w:rsidRPr="00361115">
        <w:rPr>
          <w:rFonts w:asciiTheme="majorBidi" w:eastAsia="Times New Roman" w:hAnsiTheme="majorBidi" w:cs="Times New Roman" w:hint="cs"/>
          <w:b/>
          <w:bCs/>
          <w:color w:val="C0504D" w:themeColor="accent2"/>
          <w:sz w:val="36"/>
          <w:szCs w:val="36"/>
          <w:rtl/>
        </w:rPr>
        <w:t>الله</w:t>
      </w:r>
      <w:r w:rsidR="00361115" w:rsidRPr="00361115">
        <w:rPr>
          <w:rFonts w:asciiTheme="majorBidi" w:eastAsia="Times New Roman" w:hAnsiTheme="majorBidi" w:cs="Times New Roman" w:hint="cs"/>
          <w:b/>
          <w:bCs/>
          <w:color w:val="C0504D" w:themeColor="accent2"/>
          <w:sz w:val="36"/>
          <w:szCs w:val="36"/>
          <w:rtl/>
        </w:rPr>
        <w:t xml:space="preserve"> </w:t>
      </w:r>
      <w:r w:rsidRPr="00361115">
        <w:rPr>
          <w:rFonts w:asciiTheme="majorBidi" w:eastAsia="Times New Roman" w:hAnsiTheme="majorBidi" w:cs="Times New Roman" w:hint="cs"/>
          <w:b/>
          <w:bCs/>
          <w:color w:val="C0504D" w:themeColor="accent2"/>
          <w:sz w:val="36"/>
          <w:szCs w:val="36"/>
          <w:rtl/>
        </w:rPr>
        <w:t>الرحمن</w:t>
      </w:r>
      <w:r w:rsidR="00361115" w:rsidRPr="00361115">
        <w:rPr>
          <w:rFonts w:asciiTheme="majorBidi" w:eastAsia="Times New Roman" w:hAnsiTheme="majorBidi" w:cs="Times New Roman" w:hint="cs"/>
          <w:b/>
          <w:bCs/>
          <w:color w:val="C0504D" w:themeColor="accent2"/>
          <w:sz w:val="36"/>
          <w:szCs w:val="36"/>
          <w:rtl/>
        </w:rPr>
        <w:t xml:space="preserve"> </w:t>
      </w:r>
      <w:r w:rsidRPr="00361115">
        <w:rPr>
          <w:rFonts w:asciiTheme="majorBidi" w:eastAsia="Times New Roman" w:hAnsiTheme="majorBidi" w:cs="Times New Roman" w:hint="cs"/>
          <w:b/>
          <w:bCs/>
          <w:color w:val="C0504D" w:themeColor="accent2"/>
          <w:sz w:val="36"/>
          <w:szCs w:val="36"/>
          <w:rtl/>
        </w:rPr>
        <w:t>الرحيم</w:t>
      </w:r>
    </w:p>
    <w:p w:rsidR="00DA4738" w:rsidRPr="00361115" w:rsidRDefault="00DA4738" w:rsidP="00DA4738">
      <w:pPr>
        <w:shd w:val="clear" w:color="auto" w:fill="FFFFFF"/>
        <w:bidi w:val="0"/>
        <w:spacing w:after="0" w:line="240" w:lineRule="auto"/>
        <w:ind w:right="26"/>
        <w:jc w:val="center"/>
        <w:rPr>
          <w:rFonts w:asciiTheme="majorBidi" w:eastAsia="Times New Roman" w:hAnsiTheme="majorBidi" w:cs="Times New Roman"/>
          <w:b/>
          <w:bCs/>
          <w:color w:val="C0504D" w:themeColor="accent2"/>
          <w:sz w:val="36"/>
          <w:szCs w:val="36"/>
        </w:rPr>
      </w:pPr>
    </w:p>
    <w:p w:rsidR="00DA4738" w:rsidRPr="00361115" w:rsidRDefault="00DA4738" w:rsidP="00DA4738">
      <w:pPr>
        <w:shd w:val="clear" w:color="auto" w:fill="FFFFFF"/>
        <w:bidi w:val="0"/>
        <w:spacing w:after="0" w:line="240" w:lineRule="auto"/>
        <w:ind w:right="26"/>
        <w:jc w:val="center"/>
        <w:rPr>
          <w:rFonts w:asciiTheme="majorBidi" w:eastAsia="Times New Roman" w:hAnsiTheme="majorBidi" w:cstheme="majorBidi"/>
          <w:b/>
          <w:bCs/>
          <w:color w:val="C0504D" w:themeColor="accent2"/>
          <w:sz w:val="36"/>
          <w:szCs w:val="36"/>
        </w:rPr>
      </w:pPr>
    </w:p>
    <w:p w:rsidR="00B17691" w:rsidRPr="00361115" w:rsidRDefault="00DA4738" w:rsidP="00B17691">
      <w:pPr>
        <w:shd w:val="clear" w:color="auto" w:fill="FFFFFF"/>
        <w:bidi w:val="0"/>
        <w:spacing w:after="0" w:line="240" w:lineRule="auto"/>
        <w:ind w:right="26"/>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UTANGULIZI:</w:t>
      </w:r>
    </w:p>
    <w:p w:rsidR="00173597" w:rsidRPr="00361115" w:rsidRDefault="00173597" w:rsidP="00B17691">
      <w:pPr>
        <w:shd w:val="clear" w:color="auto" w:fill="FFFFFF"/>
        <w:bidi w:val="0"/>
        <w:spacing w:after="0" w:line="240" w:lineRule="auto"/>
        <w:ind w:right="26"/>
        <w:rPr>
          <w:rFonts w:asciiTheme="majorBidi" w:eastAsia="Times New Roman" w:hAnsiTheme="majorBidi" w:cstheme="majorBidi"/>
          <w:color w:val="000000"/>
          <w:sz w:val="36"/>
          <w:szCs w:val="36"/>
          <w:rtl/>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xml:space="preserve">Shukrani zote ni zake </w:t>
      </w:r>
      <w:r w:rsidR="00E26819" w:rsidRPr="00361115">
        <w:rPr>
          <w:rFonts w:asciiTheme="majorBidi" w:eastAsia="Times New Roman" w:hAnsiTheme="majorBidi" w:cstheme="majorBidi"/>
          <w:color w:val="000000"/>
          <w:sz w:val="36"/>
          <w:szCs w:val="36"/>
        </w:rPr>
        <w:t>All</w:t>
      </w:r>
      <w:r w:rsidR="00845F54" w:rsidRPr="00361115">
        <w:rPr>
          <w:rFonts w:asciiTheme="majorBidi" w:eastAsia="Times New Roman" w:hAnsiTheme="majorBidi" w:cstheme="majorBidi"/>
          <w:color w:val="000000"/>
          <w:sz w:val="36"/>
          <w:szCs w:val="36"/>
        </w:rPr>
        <w:t>ah, tunashuhudia ya kwamba hakuna apasae</w:t>
      </w:r>
      <w:r w:rsidR="00E26819" w:rsidRPr="00361115">
        <w:rPr>
          <w:rFonts w:asciiTheme="majorBidi" w:eastAsia="Times New Roman" w:hAnsiTheme="majorBidi" w:cstheme="majorBidi"/>
          <w:color w:val="000000"/>
          <w:sz w:val="36"/>
          <w:szCs w:val="36"/>
        </w:rPr>
        <w:t xml:space="preserve"> kuabudiwa </w:t>
      </w:r>
      <w:r w:rsidR="00845F54" w:rsidRPr="00361115">
        <w:rPr>
          <w:rFonts w:asciiTheme="majorBidi" w:eastAsia="Times New Roman" w:hAnsiTheme="majorBidi" w:cstheme="majorBidi"/>
          <w:color w:val="000000"/>
          <w:sz w:val="36"/>
          <w:szCs w:val="36"/>
        </w:rPr>
        <w:t xml:space="preserve">kwa haki </w:t>
      </w:r>
      <w:r w:rsidR="00813A58" w:rsidRPr="00361115">
        <w:rPr>
          <w:rFonts w:asciiTheme="majorBidi" w:eastAsia="Times New Roman" w:hAnsiTheme="majorBidi" w:cstheme="majorBidi"/>
          <w:color w:val="000000"/>
          <w:sz w:val="36"/>
          <w:szCs w:val="36"/>
        </w:rPr>
        <w:t>is</w:t>
      </w:r>
      <w:r w:rsidR="00FD2EF2" w:rsidRPr="00361115">
        <w:rPr>
          <w:rFonts w:asciiTheme="majorBidi" w:eastAsia="Times New Roman" w:hAnsiTheme="majorBidi" w:cstheme="majorBidi"/>
          <w:color w:val="000000"/>
          <w:sz w:val="36"/>
          <w:szCs w:val="36"/>
        </w:rPr>
        <w:t>i</w:t>
      </w:r>
      <w:r w:rsidR="00E26819" w:rsidRPr="00361115">
        <w:rPr>
          <w:rFonts w:asciiTheme="majorBidi" w:eastAsia="Times New Roman" w:hAnsiTheme="majorBidi" w:cstheme="majorBidi"/>
          <w:color w:val="000000"/>
          <w:sz w:val="36"/>
          <w:szCs w:val="36"/>
        </w:rPr>
        <w:t>pokuwa All</w:t>
      </w:r>
      <w:r w:rsidRPr="00361115">
        <w:rPr>
          <w:rFonts w:asciiTheme="majorBidi" w:eastAsia="Times New Roman" w:hAnsiTheme="majorBidi" w:cstheme="majorBidi"/>
          <w:color w:val="000000"/>
          <w:sz w:val="36"/>
          <w:szCs w:val="36"/>
        </w:rPr>
        <w:t>ah</w:t>
      </w:r>
      <w:r w:rsidR="0097300A" w:rsidRPr="00361115">
        <w:rPr>
          <w:rFonts w:asciiTheme="majorBidi" w:eastAsia="Times New Roman" w:hAnsiTheme="majorBidi" w:cstheme="majorBidi"/>
          <w:color w:val="000000"/>
          <w:sz w:val="36"/>
          <w:szCs w:val="36"/>
        </w:rPr>
        <w:t xml:space="preserve"> na kwamba Muhammad (</w:t>
      </w:r>
      <w:r w:rsidR="00957EB3"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xml:space="preserve">) ni Mtume wake.Ameufikisha ujumbe na kuifikisha amana, kwa hivyo tunakuomba Mola wetu umsalie na kumsalimu Mtume wako huyu </w:t>
      </w:r>
      <w:r w:rsidR="00845F54" w:rsidRPr="00361115">
        <w:rPr>
          <w:rFonts w:asciiTheme="majorBidi" w:eastAsia="Times New Roman" w:hAnsiTheme="majorBidi" w:cstheme="majorBidi"/>
          <w:color w:val="000000"/>
          <w:sz w:val="36"/>
          <w:szCs w:val="36"/>
        </w:rPr>
        <w:t>mtukufu </w:t>
      </w:r>
      <w:r w:rsidR="0097300A" w:rsidRPr="00361115">
        <w:rPr>
          <w:rFonts w:asciiTheme="majorBidi" w:eastAsia="Times New Roman" w:hAnsiTheme="majorBidi" w:cstheme="majorBidi"/>
          <w:color w:val="000000"/>
          <w:sz w:val="36"/>
          <w:szCs w:val="36"/>
        </w:rPr>
        <w:t>(</w:t>
      </w:r>
      <w:r w:rsidR="00957EB3" w:rsidRPr="00361115">
        <w:rPr>
          <w:rFonts w:asciiTheme="majorBidi" w:eastAsia="Times New Roman" w:hAnsiTheme="majorBidi" w:cstheme="majorBidi"/>
          <w:color w:val="000000"/>
          <w:sz w:val="36"/>
          <w:szCs w:val="36"/>
        </w:rPr>
        <w:t>Rehma na Amani za Allah ziwe juu yake</w:t>
      </w:r>
      <w:r w:rsidR="00845F54" w:rsidRPr="00361115">
        <w:rPr>
          <w:rFonts w:asciiTheme="majorBidi" w:eastAsia="Times New Roman" w:hAnsiTheme="majorBidi" w:cstheme="majorBidi"/>
          <w:color w:val="000000"/>
          <w:sz w:val="36"/>
          <w:szCs w:val="36"/>
        </w:rPr>
        <w:t>) na Aali z</w:t>
      </w:r>
      <w:r w:rsidRPr="00361115">
        <w:rPr>
          <w:rFonts w:asciiTheme="majorBidi" w:eastAsia="Times New Roman" w:hAnsiTheme="majorBidi" w:cstheme="majorBidi"/>
          <w:color w:val="000000"/>
          <w:sz w:val="36"/>
          <w:szCs w:val="36"/>
        </w:rPr>
        <w:t>ake na Mas</w:t>
      </w:r>
      <w:r w:rsidR="00845F54" w:rsidRPr="00361115">
        <w:rPr>
          <w:rFonts w:asciiTheme="majorBidi" w:eastAsia="Times New Roman" w:hAnsiTheme="majorBidi" w:cstheme="majorBidi"/>
          <w:color w:val="000000"/>
          <w:sz w:val="36"/>
          <w:szCs w:val="36"/>
        </w:rPr>
        <w:t>wahaba z</w:t>
      </w:r>
      <w:r w:rsidRPr="00361115">
        <w:rPr>
          <w:rFonts w:asciiTheme="majorBidi" w:eastAsia="Times New Roman" w:hAnsiTheme="majorBidi" w:cstheme="majorBidi"/>
          <w:color w:val="000000"/>
          <w:sz w:val="36"/>
          <w:szCs w:val="36"/>
        </w:rPr>
        <w:t>ake watukufu - Aamin.</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FD2EF2"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Amma baad,</w:t>
      </w: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81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All</w:t>
      </w:r>
      <w:r w:rsidR="00B17691" w:rsidRPr="00361115">
        <w:rPr>
          <w:rFonts w:asciiTheme="majorBidi" w:eastAsia="Times New Roman" w:hAnsiTheme="majorBidi" w:cstheme="majorBidi"/>
          <w:color w:val="000000"/>
          <w:sz w:val="36"/>
          <w:szCs w:val="36"/>
        </w:rPr>
        <w:t>ah Anasema:</w:t>
      </w:r>
    </w:p>
    <w:p w:rsidR="00B17691" w:rsidRPr="00361115" w:rsidRDefault="00845F54"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FF0000"/>
          <w:sz w:val="36"/>
          <w:szCs w:val="36"/>
        </w:rPr>
        <w:t>{{</w:t>
      </w:r>
      <w:r w:rsidR="00F70A05" w:rsidRPr="00361115">
        <w:rPr>
          <w:rFonts w:asciiTheme="majorBidi" w:eastAsia="Times New Roman" w:hAnsiTheme="majorBidi" w:cstheme="majorBidi"/>
          <w:color w:val="FF0000"/>
          <w:sz w:val="36"/>
          <w:szCs w:val="36"/>
        </w:rPr>
        <w:t>Kw</w:t>
      </w:r>
      <w:r w:rsidR="002B27E3" w:rsidRPr="00361115">
        <w:rPr>
          <w:rFonts w:asciiTheme="majorBidi" w:eastAsia="Times New Roman" w:hAnsiTheme="majorBidi" w:cstheme="majorBidi"/>
          <w:color w:val="FF0000"/>
          <w:sz w:val="36"/>
          <w:szCs w:val="36"/>
        </w:rPr>
        <w:t xml:space="preserve">a ajili ya Mwenyezi Mungu imewajibikia watu wahiji kwenye Nyumba hiyo, kwa yule Mwenye uwezo njia ya kwenda. </w:t>
      </w:r>
      <w:r w:rsidRPr="00361115">
        <w:rPr>
          <w:rFonts w:asciiTheme="majorBidi" w:eastAsia="Times New Roman" w:hAnsiTheme="majorBidi" w:cstheme="majorBidi"/>
          <w:color w:val="FF0000"/>
          <w:sz w:val="36"/>
          <w:szCs w:val="36"/>
        </w:rPr>
        <w:t xml:space="preserve">Na </w:t>
      </w:r>
      <w:r w:rsidR="002B27E3" w:rsidRPr="00361115">
        <w:rPr>
          <w:rFonts w:asciiTheme="majorBidi" w:eastAsia="Times New Roman" w:hAnsiTheme="majorBidi" w:cstheme="majorBidi"/>
          <w:color w:val="FF0000"/>
          <w:sz w:val="36"/>
          <w:szCs w:val="36"/>
        </w:rPr>
        <w:t>atakaye kanusha basi Mwenyezi Mungu si mhitaji kwa walimwengu</w:t>
      </w:r>
      <w:r w:rsidR="00B17691" w:rsidRPr="00361115">
        <w:rPr>
          <w:rFonts w:asciiTheme="majorBidi" w:eastAsia="Times New Roman" w:hAnsiTheme="majorBidi" w:cstheme="majorBidi"/>
          <w:color w:val="FF0000"/>
          <w:sz w:val="36"/>
          <w:szCs w:val="36"/>
        </w:rPr>
        <w:t>}}</w:t>
      </w:r>
      <w:r w:rsidR="002B27E3" w:rsidRPr="00361115">
        <w:rPr>
          <w:rFonts w:asciiTheme="majorBidi" w:eastAsia="Times New Roman" w:hAnsiTheme="majorBidi" w:cstheme="majorBidi"/>
          <w:color w:val="FF0000"/>
          <w:sz w:val="36"/>
          <w:szCs w:val="36"/>
        </w:rPr>
        <w:t>.</w:t>
      </w:r>
      <w:r w:rsidR="00B17691" w:rsidRPr="00361115">
        <w:rPr>
          <w:rFonts w:asciiTheme="majorBidi" w:eastAsia="Times New Roman" w:hAnsiTheme="majorBidi" w:cstheme="majorBidi"/>
          <w:color w:val="FF0000"/>
          <w:sz w:val="36"/>
          <w:szCs w:val="36"/>
        </w:rPr>
        <w:t> </w:t>
      </w:r>
      <w:r w:rsidR="00B17691" w:rsidRPr="00361115">
        <w:rPr>
          <w:rFonts w:asciiTheme="majorBidi" w:eastAsia="Times New Roman" w:hAnsiTheme="majorBidi" w:cstheme="majorBidi"/>
          <w:color w:val="000000"/>
          <w:sz w:val="36"/>
          <w:szCs w:val="36"/>
        </w:rPr>
        <w:t>[Aali ‘Imraan–97]</w:t>
      </w:r>
      <w:r w:rsidRPr="00361115">
        <w:rPr>
          <w:rFonts w:asciiTheme="majorBidi" w:eastAsia="Times New Roman" w:hAnsiTheme="majorBidi" w:cstheme="majorBidi"/>
          <w:color w:val="000000"/>
          <w:sz w:val="36"/>
          <w:szCs w:val="36"/>
        </w:rPr>
        <w:t>.</w:t>
      </w:r>
    </w:p>
    <w:p w:rsidR="00845EE3" w:rsidRPr="00361115" w:rsidRDefault="00845EE3" w:rsidP="003D0F9F">
      <w:pPr>
        <w:shd w:val="clear" w:color="auto" w:fill="FFFFFF"/>
        <w:bidi w:val="0"/>
        <w:spacing w:after="0" w:line="240" w:lineRule="auto"/>
        <w:ind w:right="26"/>
        <w:jc w:val="thaiDistribute"/>
        <w:rPr>
          <w:rFonts w:asciiTheme="majorBidi" w:eastAsia="Times New Roman" w:hAnsiTheme="majorBidi" w:cstheme="majorBidi"/>
          <w:color w:val="FF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xml:space="preserve">Maulamaa wote </w:t>
      </w:r>
      <w:r w:rsidR="002B27E3" w:rsidRPr="00361115">
        <w:rPr>
          <w:rFonts w:asciiTheme="majorBidi" w:eastAsia="Times New Roman" w:hAnsiTheme="majorBidi" w:cstheme="majorBidi"/>
          <w:color w:val="000000"/>
          <w:sz w:val="36"/>
          <w:szCs w:val="36"/>
        </w:rPr>
        <w:t>wamekubaliana kuwa Hija</w:t>
      </w:r>
      <w:r w:rsidRPr="00361115">
        <w:rPr>
          <w:rFonts w:asciiTheme="majorBidi" w:eastAsia="Times New Roman" w:hAnsiTheme="majorBidi" w:cstheme="majorBidi"/>
          <w:color w:val="000000"/>
          <w:sz w:val="36"/>
          <w:szCs w:val="36"/>
        </w:rPr>
        <w:t xml:space="preserve"> ni moja katika nguzo tano za Kiislamu, na ni far</w:t>
      </w:r>
      <w:r w:rsidR="00845F54"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dh</w:t>
      </w:r>
      <w:r w:rsidR="00813A58" w:rsidRPr="00361115">
        <w:rPr>
          <w:rFonts w:asciiTheme="majorBidi" w:eastAsia="Times New Roman" w:hAnsiTheme="majorBidi" w:cstheme="majorBidi"/>
          <w:color w:val="000000"/>
          <w:sz w:val="36"/>
          <w:szCs w:val="36"/>
        </w:rPr>
        <w:t>i ijulikanayo kuwa ni ya lazima,</w:t>
      </w:r>
      <w:r w:rsidRPr="00361115">
        <w:rPr>
          <w:rFonts w:asciiTheme="majorBidi" w:eastAsia="Times New Roman" w:hAnsiTheme="majorBidi" w:cstheme="majorBidi"/>
          <w:color w:val="000000"/>
          <w:sz w:val="36"/>
          <w:szCs w:val="36"/>
        </w:rPr>
        <w:t xml:space="preserve"> Atakayekanusha kuwajibika kwake huwa ni </w:t>
      </w:r>
      <w:r w:rsidR="00845F54" w:rsidRPr="00361115">
        <w:rPr>
          <w:rFonts w:asciiTheme="majorBidi" w:eastAsia="Times New Roman" w:hAnsiTheme="majorBidi" w:cstheme="majorBidi"/>
          <w:color w:val="000000"/>
          <w:sz w:val="36"/>
          <w:szCs w:val="36"/>
        </w:rPr>
        <w:t>kafiri</w:t>
      </w:r>
      <w:r w:rsidR="00E5588A" w:rsidRPr="00361115">
        <w:rPr>
          <w:rFonts w:asciiTheme="majorBidi" w:eastAsia="Times New Roman" w:hAnsiTheme="majorBidi" w:cstheme="majorBidi"/>
          <w:color w:val="000000"/>
          <w:sz w:val="36"/>
          <w:szCs w:val="36"/>
        </w:rPr>
        <w:t>,</w:t>
      </w:r>
      <w:r w:rsidR="00845F54" w:rsidRPr="00361115">
        <w:rPr>
          <w:rFonts w:asciiTheme="majorBidi" w:eastAsia="Times New Roman" w:hAnsiTheme="majorBidi" w:cstheme="majorBidi"/>
          <w:color w:val="000000"/>
          <w:sz w:val="36"/>
          <w:szCs w:val="36"/>
        </w:rPr>
        <w:t xml:space="preserve"> ali</w:t>
      </w:r>
      <w:r w:rsidRPr="00361115">
        <w:rPr>
          <w:rFonts w:asciiTheme="majorBidi" w:eastAsia="Times New Roman" w:hAnsiTheme="majorBidi" w:cstheme="majorBidi"/>
          <w:color w:val="000000"/>
          <w:sz w:val="36"/>
          <w:szCs w:val="36"/>
        </w:rPr>
        <w:t>er</w:t>
      </w:r>
      <w:r w:rsidR="00845F54" w:rsidRPr="00361115">
        <w:rPr>
          <w:rFonts w:asciiTheme="majorBidi" w:eastAsia="Times New Roman" w:hAnsiTheme="majorBidi" w:cstheme="majorBidi"/>
          <w:color w:val="000000"/>
          <w:sz w:val="36"/>
          <w:szCs w:val="36"/>
        </w:rPr>
        <w:t>i</w:t>
      </w:r>
      <w:r w:rsidRPr="00361115">
        <w:rPr>
          <w:rFonts w:asciiTheme="majorBidi" w:eastAsia="Times New Roman" w:hAnsiTheme="majorBidi" w:cstheme="majorBidi"/>
          <w:color w:val="000000"/>
          <w:sz w:val="36"/>
          <w:szCs w:val="36"/>
        </w:rPr>
        <w:t>tadi na kutoka katika dini ya Kiislamu.</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C5200"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lastRenderedPageBreak/>
        <w:t>Wana</w:t>
      </w:r>
      <w:r w:rsidR="002B27E3" w:rsidRPr="00361115">
        <w:rPr>
          <w:rFonts w:asciiTheme="majorBidi" w:eastAsia="Times New Roman" w:hAnsiTheme="majorBidi" w:cstheme="majorBidi"/>
          <w:color w:val="000000"/>
          <w:sz w:val="36"/>
          <w:szCs w:val="36"/>
        </w:rPr>
        <w:t>vyuoni wengi wanasema kuwa: Hija</w:t>
      </w:r>
      <w:r w:rsidRPr="00361115">
        <w:rPr>
          <w:rFonts w:asciiTheme="majorBidi" w:eastAsia="Times New Roman" w:hAnsiTheme="majorBidi" w:cstheme="majorBidi"/>
          <w:color w:val="000000"/>
          <w:sz w:val="36"/>
          <w:szCs w:val="36"/>
        </w:rPr>
        <w:t xml:space="preserve"> imefaradhishwa katika mwaka wa sita baad</w:t>
      </w:r>
      <w:r w:rsidR="0014494D" w:rsidRPr="00361115">
        <w:rPr>
          <w:rFonts w:asciiTheme="majorBidi" w:eastAsia="Times New Roman" w:hAnsiTheme="majorBidi" w:cstheme="majorBidi"/>
          <w:color w:val="000000"/>
          <w:sz w:val="36"/>
          <w:szCs w:val="36"/>
        </w:rPr>
        <w:t>a ya Hijra, (</w:t>
      </w:r>
      <w:r w:rsidR="0097300A" w:rsidRPr="00361115">
        <w:rPr>
          <w:rFonts w:asciiTheme="majorBidi" w:eastAsia="Times New Roman" w:hAnsiTheme="majorBidi" w:cstheme="majorBidi"/>
          <w:color w:val="000000"/>
          <w:sz w:val="36"/>
          <w:szCs w:val="36"/>
        </w:rPr>
        <w:t xml:space="preserve">baada </w:t>
      </w:r>
      <w:r w:rsidR="00813A58" w:rsidRPr="00361115">
        <w:rPr>
          <w:rFonts w:asciiTheme="majorBidi" w:eastAsia="Times New Roman" w:hAnsiTheme="majorBidi" w:cstheme="majorBidi"/>
          <w:color w:val="000000"/>
          <w:sz w:val="36"/>
          <w:szCs w:val="36"/>
        </w:rPr>
        <w:t xml:space="preserve">ya </w:t>
      </w:r>
      <w:r w:rsidR="0097300A" w:rsidRPr="00361115">
        <w:rPr>
          <w:rFonts w:asciiTheme="majorBidi" w:eastAsia="Times New Roman" w:hAnsiTheme="majorBidi" w:cstheme="majorBidi"/>
          <w:color w:val="000000"/>
          <w:sz w:val="36"/>
          <w:szCs w:val="36"/>
        </w:rPr>
        <w:t>Mtume wa Allah (</w:t>
      </w:r>
      <w:r w:rsidR="00957EB3"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kuhamia Madiynah).</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Mwanachuoni maarufu Ibnil Qayyim, katika kitabu chake kiitwacho Zaa</w:t>
      </w:r>
      <w:r w:rsidR="00E5588A" w:rsidRPr="00361115">
        <w:rPr>
          <w:rFonts w:asciiTheme="majorBidi" w:eastAsia="Times New Roman" w:hAnsiTheme="majorBidi" w:cstheme="majorBidi"/>
          <w:color w:val="000000"/>
          <w:sz w:val="36"/>
          <w:szCs w:val="36"/>
        </w:rPr>
        <w:t>dul Ma-ad, yeye amesema kuwa Hija</w:t>
      </w:r>
      <w:r w:rsidRPr="00361115">
        <w:rPr>
          <w:rFonts w:asciiTheme="majorBidi" w:eastAsia="Times New Roman" w:hAnsiTheme="majorBidi" w:cstheme="majorBidi"/>
          <w:color w:val="000000"/>
          <w:sz w:val="36"/>
          <w:szCs w:val="36"/>
        </w:rPr>
        <w:t xml:space="preserve"> imefar</w:t>
      </w:r>
      <w:r w:rsidR="00E5588A"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dhishwa mwaka wa tisa, pale ilipoteremshwa aya isemayo: </w:t>
      </w:r>
    </w:p>
    <w:p w:rsidR="000C21C4"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FF0000"/>
          <w:sz w:val="36"/>
          <w:szCs w:val="36"/>
        </w:rPr>
        <w:t xml:space="preserve">{{Na timizeni </w:t>
      </w:r>
      <w:r w:rsidR="00E5588A" w:rsidRPr="00361115">
        <w:rPr>
          <w:rFonts w:asciiTheme="majorBidi" w:eastAsia="Times New Roman" w:hAnsiTheme="majorBidi" w:cstheme="majorBidi"/>
          <w:color w:val="FF0000"/>
          <w:sz w:val="36"/>
          <w:szCs w:val="36"/>
        </w:rPr>
        <w:t>Hija</w:t>
      </w:r>
      <w:r w:rsidR="0014494D" w:rsidRPr="00361115">
        <w:rPr>
          <w:rFonts w:asciiTheme="majorBidi" w:eastAsia="Times New Roman" w:hAnsiTheme="majorBidi" w:cstheme="majorBidi"/>
          <w:color w:val="FF0000"/>
          <w:sz w:val="36"/>
          <w:szCs w:val="36"/>
        </w:rPr>
        <w:t xml:space="preserve"> na Umra kwa ajili ya </w:t>
      </w:r>
      <w:r w:rsidR="00E5588A" w:rsidRPr="00361115">
        <w:rPr>
          <w:rFonts w:asciiTheme="majorBidi" w:eastAsia="Times New Roman" w:hAnsiTheme="majorBidi" w:cstheme="majorBidi"/>
          <w:color w:val="FF0000"/>
          <w:sz w:val="36"/>
          <w:szCs w:val="36"/>
        </w:rPr>
        <w:t>Mwenyezi Mungu</w:t>
      </w:r>
      <w:r w:rsidRPr="00361115">
        <w:rPr>
          <w:rFonts w:asciiTheme="majorBidi" w:eastAsia="Times New Roman" w:hAnsiTheme="majorBidi" w:cstheme="majorBidi"/>
          <w:color w:val="FF0000"/>
          <w:sz w:val="36"/>
          <w:szCs w:val="36"/>
        </w:rPr>
        <w:t>}}</w:t>
      </w:r>
      <w:r w:rsidR="00BB6583" w:rsidRPr="00361115">
        <w:rPr>
          <w:rFonts w:asciiTheme="majorBidi" w:eastAsia="Times New Roman" w:hAnsiTheme="majorBidi" w:cstheme="majorBidi"/>
          <w:color w:val="FF0000"/>
          <w:sz w:val="36"/>
          <w:szCs w:val="36"/>
        </w:rPr>
        <w:t>.</w:t>
      </w:r>
      <w:r w:rsidRPr="00361115">
        <w:rPr>
          <w:rFonts w:asciiTheme="majorBidi" w:eastAsia="Times New Roman" w:hAnsiTheme="majorBidi" w:cstheme="majorBidi"/>
          <w:color w:val="000000"/>
          <w:sz w:val="36"/>
          <w:szCs w:val="36"/>
        </w:rPr>
        <w:t>[Al Baqarah – 196]</w:t>
      </w:r>
      <w:r w:rsidR="0014494D" w:rsidRPr="00361115">
        <w:rPr>
          <w:rFonts w:asciiTheme="majorBidi" w:eastAsia="Times New Roman" w:hAnsiTheme="majorBidi" w:cstheme="majorBidi"/>
          <w:color w:val="000000"/>
          <w:sz w:val="36"/>
          <w:szCs w:val="36"/>
        </w:rPr>
        <w:t>.</w:t>
      </w:r>
    </w:p>
    <w:p w:rsidR="00813A58" w:rsidRPr="00361115" w:rsidRDefault="0081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A327B" w:rsidRPr="00361115" w:rsidRDefault="007A327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4594"/>
      </w:tblGrid>
      <w:tr w:rsidR="00607933" w:rsidRPr="00361115" w:rsidTr="00AF5597">
        <w:trPr>
          <w:jc w:val="center"/>
        </w:trPr>
        <w:tc>
          <w:tcPr>
            <w:tcW w:w="4594" w:type="dxa"/>
          </w:tcPr>
          <w:p w:rsidR="00607933" w:rsidRPr="00361115" w:rsidRDefault="00FE705D" w:rsidP="003D0F9F">
            <w:pPr>
              <w:bidi w:val="0"/>
              <w:ind w:right="26"/>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1:</w:t>
            </w:r>
            <w:r w:rsidR="00843C22" w:rsidRPr="00361115">
              <w:rPr>
                <w:rFonts w:asciiTheme="majorBidi" w:eastAsia="Times New Roman" w:hAnsiTheme="majorBidi" w:cstheme="majorBidi"/>
                <w:b/>
                <w:bCs/>
                <w:color w:val="000000"/>
                <w:sz w:val="36"/>
                <w:szCs w:val="36"/>
              </w:rPr>
              <w:t xml:space="preserve"> </w:t>
            </w:r>
            <w:r w:rsidR="00A20E26" w:rsidRPr="00361115">
              <w:rPr>
                <w:rFonts w:asciiTheme="majorBidi" w:eastAsia="Times New Roman" w:hAnsiTheme="majorBidi" w:cstheme="majorBidi"/>
                <w:b/>
                <w:bCs/>
                <w:color w:val="000000"/>
                <w:sz w:val="36"/>
                <w:szCs w:val="36"/>
              </w:rPr>
              <w:t>NI KATIKA AMALI BORA</w:t>
            </w:r>
          </w:p>
        </w:tc>
      </w:tr>
    </w:tbl>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3E414B" w:rsidRPr="00361115" w:rsidRDefault="003E414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lastRenderedPageBreak/>
        <w:t>Amesimulia Abu Hurayrah (Radhi</w:t>
      </w:r>
      <w:r w:rsidR="00E5588A" w:rsidRPr="00361115">
        <w:rPr>
          <w:rFonts w:asciiTheme="majorBidi" w:eastAsia="Times New Roman" w:hAnsiTheme="majorBidi" w:cstheme="majorBidi"/>
          <w:color w:val="000000"/>
          <w:sz w:val="36"/>
          <w:szCs w:val="36"/>
        </w:rPr>
        <w:t xml:space="preserve"> z</w:t>
      </w:r>
      <w:r w:rsidR="0014494D" w:rsidRPr="00361115">
        <w:rPr>
          <w:rFonts w:asciiTheme="majorBidi" w:eastAsia="Times New Roman" w:hAnsiTheme="majorBidi" w:cstheme="majorBidi"/>
          <w:color w:val="000000"/>
          <w:sz w:val="36"/>
          <w:szCs w:val="36"/>
        </w:rPr>
        <w:t xml:space="preserve">a </w:t>
      </w:r>
      <w:r w:rsidR="00E5588A" w:rsidRPr="00361115">
        <w:rPr>
          <w:rFonts w:asciiTheme="majorBidi" w:eastAsia="Times New Roman" w:hAnsiTheme="majorBidi" w:cstheme="majorBidi"/>
          <w:color w:val="000000"/>
          <w:sz w:val="36"/>
          <w:szCs w:val="36"/>
        </w:rPr>
        <w:t>Mwenyezi Mungu ziwe juu yake</w:t>
      </w:r>
      <w:r w:rsidR="0014494D" w:rsidRPr="00361115">
        <w:rPr>
          <w:rFonts w:asciiTheme="majorBidi" w:eastAsia="Times New Roman" w:hAnsiTheme="majorBidi" w:cstheme="majorBidi"/>
          <w:color w:val="000000"/>
          <w:sz w:val="36"/>
          <w:szCs w:val="36"/>
        </w:rPr>
        <w:t xml:space="preserve">) </w:t>
      </w:r>
      <w:r w:rsidR="0097300A" w:rsidRPr="00361115">
        <w:rPr>
          <w:rFonts w:asciiTheme="majorBidi" w:eastAsia="Times New Roman" w:hAnsiTheme="majorBidi" w:cstheme="majorBidi"/>
          <w:color w:val="000000"/>
          <w:sz w:val="36"/>
          <w:szCs w:val="36"/>
        </w:rPr>
        <w:t>kuwa Mtume wa Allah (</w:t>
      </w:r>
      <w:r w:rsidR="00957EB3"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aliulizwa: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"Amali ipi iliyo bora?"Akajibu:</w:t>
      </w:r>
    </w:p>
    <w:p w:rsidR="00B17691" w:rsidRPr="00361115" w:rsidRDefault="0014494D"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"Imani juu ya All</w:t>
      </w:r>
      <w:r w:rsidR="00B17691" w:rsidRPr="00361115">
        <w:rPr>
          <w:rFonts w:asciiTheme="majorBidi" w:eastAsia="Times New Roman" w:hAnsiTheme="majorBidi" w:cstheme="majorBidi"/>
          <w:color w:val="0000FF"/>
          <w:sz w:val="36"/>
          <w:szCs w:val="36"/>
        </w:rPr>
        <w:t>ah na Mtume wake"</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Akaulizwa: “Kisha ipi?”Akasema: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w:t>
      </w:r>
      <w:r w:rsidR="0014494D" w:rsidRPr="00361115">
        <w:rPr>
          <w:rFonts w:asciiTheme="majorBidi" w:eastAsia="Times New Roman" w:hAnsiTheme="majorBidi" w:cstheme="majorBidi"/>
          <w:color w:val="0000FF"/>
          <w:sz w:val="36"/>
          <w:szCs w:val="36"/>
        </w:rPr>
        <w:t>Kisha Jihadi katika njia ya All</w:t>
      </w:r>
      <w:r w:rsidRPr="00361115">
        <w:rPr>
          <w:rFonts w:asciiTheme="majorBidi" w:eastAsia="Times New Roman" w:hAnsiTheme="majorBidi" w:cstheme="majorBidi"/>
          <w:color w:val="0000FF"/>
          <w:sz w:val="36"/>
          <w:szCs w:val="36"/>
        </w:rPr>
        <w:t>ah".</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"Kisha ipi?"Akasema:</w:t>
      </w:r>
      <w:r w:rsidR="009B0575" w:rsidRPr="00361115">
        <w:rPr>
          <w:rFonts w:asciiTheme="majorBidi" w:eastAsia="Times New Roman" w:hAnsiTheme="majorBidi" w:cstheme="majorBidi"/>
          <w:color w:val="0000FF"/>
          <w:sz w:val="36"/>
          <w:szCs w:val="36"/>
        </w:rPr>
        <w:t>"Kisha Hija</w:t>
      </w:r>
      <w:r w:rsidRPr="00361115">
        <w:rPr>
          <w:rFonts w:asciiTheme="majorBidi" w:eastAsia="Times New Roman" w:hAnsiTheme="majorBidi" w:cstheme="majorBidi"/>
          <w:color w:val="0000FF"/>
          <w:sz w:val="36"/>
          <w:szCs w:val="36"/>
        </w:rPr>
        <w:t xml:space="preserve"> iliyokubaliwa".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Anasema As-Sayid Saabiq, mwandishi wa kitabu ‘Fiq-hus Sunnah’:</w:t>
      </w:r>
    </w:p>
    <w:p w:rsidR="00B17691" w:rsidRPr="00361115" w:rsidRDefault="009B0575"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8000"/>
          <w:sz w:val="36"/>
          <w:szCs w:val="36"/>
        </w:rPr>
        <w:t>"Hija</w:t>
      </w:r>
      <w:r w:rsidR="00B17691" w:rsidRPr="00361115">
        <w:rPr>
          <w:rFonts w:asciiTheme="majorBidi" w:eastAsia="Times New Roman" w:hAnsiTheme="majorBidi" w:cstheme="majorBidi"/>
          <w:color w:val="008000"/>
          <w:sz w:val="36"/>
          <w:szCs w:val="36"/>
        </w:rPr>
        <w:t xml:space="preserve"> iliyokubaliwa ni ile isiyochanganyika na maovu.”</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8000"/>
          <w:sz w:val="36"/>
          <w:szCs w:val="36"/>
        </w:rPr>
        <w:t> </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Al-Hassan Al-Basry</w:t>
      </w:r>
      <w:r w:rsidR="0014494D"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 xml:space="preserve"> yeye amesema:</w:t>
      </w:r>
    </w:p>
    <w:p w:rsidR="00607933" w:rsidRPr="00361115" w:rsidRDefault="009B0575" w:rsidP="003D0F9F">
      <w:pPr>
        <w:shd w:val="clear" w:color="auto" w:fill="FFFFFF"/>
        <w:bidi w:val="0"/>
        <w:spacing w:after="0" w:line="240" w:lineRule="auto"/>
        <w:ind w:right="26"/>
        <w:jc w:val="thaiDistribute"/>
        <w:rPr>
          <w:rFonts w:asciiTheme="majorBidi" w:eastAsia="Times New Roman" w:hAnsiTheme="majorBidi" w:cstheme="majorBidi"/>
          <w:color w:val="008000"/>
          <w:sz w:val="36"/>
          <w:szCs w:val="36"/>
        </w:rPr>
      </w:pPr>
      <w:r w:rsidRPr="00361115">
        <w:rPr>
          <w:rFonts w:asciiTheme="majorBidi" w:eastAsia="Times New Roman" w:hAnsiTheme="majorBidi" w:cstheme="majorBidi"/>
          <w:color w:val="008000"/>
          <w:sz w:val="36"/>
          <w:szCs w:val="36"/>
        </w:rPr>
        <w:t>"Hija</w:t>
      </w:r>
      <w:r w:rsidR="00B17691" w:rsidRPr="00361115">
        <w:rPr>
          <w:rFonts w:asciiTheme="majorBidi" w:eastAsia="Times New Roman" w:hAnsiTheme="majorBidi" w:cstheme="majorBidi"/>
          <w:color w:val="008000"/>
          <w:sz w:val="36"/>
          <w:szCs w:val="36"/>
        </w:rPr>
        <w:t xml:space="preserve"> iliyokubaliwa ni ile iliyomfanya aliyehiji anaporudi akawa ana</w:t>
      </w:r>
      <w:r w:rsidR="00BB6583" w:rsidRPr="00361115">
        <w:rPr>
          <w:rFonts w:asciiTheme="majorBidi" w:eastAsia="Times New Roman" w:hAnsiTheme="majorBidi" w:cstheme="majorBidi"/>
          <w:color w:val="008000"/>
          <w:sz w:val="36"/>
          <w:szCs w:val="36"/>
        </w:rPr>
        <w:t>ipenda akhera yake kuliko dunia</w:t>
      </w:r>
      <w:r w:rsidR="00B17691" w:rsidRPr="00361115">
        <w:rPr>
          <w:rFonts w:asciiTheme="majorBidi" w:eastAsia="Times New Roman" w:hAnsiTheme="majorBidi" w:cstheme="majorBidi"/>
          <w:color w:val="008000"/>
          <w:sz w:val="36"/>
          <w:szCs w:val="36"/>
        </w:rPr>
        <w:t>”</w:t>
      </w:r>
      <w:r w:rsidR="00BB6583" w:rsidRPr="00361115">
        <w:rPr>
          <w:rFonts w:asciiTheme="majorBidi" w:eastAsia="Times New Roman" w:hAnsiTheme="majorBidi" w:cstheme="majorBidi"/>
          <w:color w:val="008000"/>
          <w:sz w:val="36"/>
          <w:szCs w:val="36"/>
        </w:rPr>
        <w:t>.</w:t>
      </w:r>
    </w:p>
    <w:p w:rsidR="001A7A00" w:rsidRPr="00361115" w:rsidRDefault="001A7A0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4171"/>
      </w:tblGrid>
      <w:tr w:rsidR="00607933" w:rsidRPr="00361115" w:rsidTr="001A7A00">
        <w:trPr>
          <w:jc w:val="center"/>
        </w:trPr>
        <w:tc>
          <w:tcPr>
            <w:tcW w:w="4171" w:type="dxa"/>
          </w:tcPr>
          <w:p w:rsidR="00607933"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2:</w:t>
            </w:r>
            <w:r w:rsidR="00843C22" w:rsidRPr="00361115">
              <w:rPr>
                <w:rFonts w:asciiTheme="majorBidi" w:eastAsia="Times New Roman" w:hAnsiTheme="majorBidi" w:cstheme="majorBidi"/>
                <w:b/>
                <w:bCs/>
                <w:color w:val="000000"/>
                <w:sz w:val="36"/>
                <w:szCs w:val="36"/>
              </w:rPr>
              <w:t xml:space="preserve"> </w:t>
            </w:r>
            <w:r w:rsidR="00A20E26" w:rsidRPr="00361115">
              <w:rPr>
                <w:rFonts w:asciiTheme="majorBidi" w:eastAsia="Times New Roman" w:hAnsiTheme="majorBidi" w:cstheme="majorBidi"/>
                <w:b/>
                <w:bCs/>
                <w:color w:val="000000"/>
                <w:sz w:val="36"/>
                <w:szCs w:val="36"/>
              </w:rPr>
              <w:t>WAJUMBE WA ALLAH</w:t>
            </w:r>
          </w:p>
        </w:tc>
      </w:tr>
    </w:tbl>
    <w:p w:rsidR="003E414B" w:rsidRPr="00361115" w:rsidRDefault="003E414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4963D6" w:rsidRPr="00361115" w:rsidRDefault="004963D6"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5F7529"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Mtume wa Allah (Rehma na Amani za Allah ziwe juu yake</w:t>
      </w:r>
      <w:r w:rsidR="00B17691" w:rsidRPr="00361115">
        <w:rPr>
          <w:rFonts w:asciiTheme="majorBidi" w:eastAsia="Times New Roman" w:hAnsiTheme="majorBidi" w:cstheme="majorBidi"/>
          <w:color w:val="000000"/>
          <w:sz w:val="36"/>
          <w:szCs w:val="36"/>
        </w:rPr>
        <w:t>) amesema: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 xml:space="preserve">((Mahujaji na wenye </w:t>
      </w:r>
      <w:r w:rsidR="009B0575" w:rsidRPr="00361115">
        <w:rPr>
          <w:rFonts w:asciiTheme="majorBidi" w:eastAsia="Times New Roman" w:hAnsiTheme="majorBidi" w:cstheme="majorBidi"/>
          <w:color w:val="0000FF"/>
          <w:sz w:val="36"/>
          <w:szCs w:val="36"/>
        </w:rPr>
        <w:t>kufanya ‘Umra</w:t>
      </w:r>
      <w:r w:rsidR="0014494D" w:rsidRPr="00361115">
        <w:rPr>
          <w:rFonts w:asciiTheme="majorBidi" w:eastAsia="Times New Roman" w:hAnsiTheme="majorBidi" w:cstheme="majorBidi"/>
          <w:color w:val="0000FF"/>
          <w:sz w:val="36"/>
          <w:szCs w:val="36"/>
        </w:rPr>
        <w:t xml:space="preserve"> ni wageni wa All</w:t>
      </w:r>
      <w:r w:rsidR="004963D6" w:rsidRPr="00361115">
        <w:rPr>
          <w:rFonts w:asciiTheme="majorBidi" w:eastAsia="Times New Roman" w:hAnsiTheme="majorBidi" w:cstheme="majorBidi"/>
          <w:color w:val="0000FF"/>
          <w:sz w:val="36"/>
          <w:szCs w:val="36"/>
        </w:rPr>
        <w:t xml:space="preserve">ah, </w:t>
      </w:r>
      <w:r w:rsidRPr="00361115">
        <w:rPr>
          <w:rFonts w:asciiTheme="majorBidi" w:eastAsia="Times New Roman" w:hAnsiTheme="majorBidi" w:cstheme="majorBidi"/>
          <w:color w:val="0000FF"/>
          <w:sz w:val="36"/>
          <w:szCs w:val="36"/>
        </w:rPr>
        <w:t>Wanachomuomba anawapa, na wakiomba maghfira</w:t>
      </w:r>
      <w:r w:rsidR="0014494D" w:rsidRPr="00361115">
        <w:rPr>
          <w:rFonts w:asciiTheme="majorBidi" w:eastAsia="Times New Roman" w:hAnsiTheme="majorBidi" w:cstheme="majorBidi"/>
          <w:color w:val="0000FF"/>
          <w:sz w:val="36"/>
          <w:szCs w:val="36"/>
        </w:rPr>
        <w:t>(msamaha) anawaghufiria</w:t>
      </w:r>
      <w:r w:rsidRPr="00361115">
        <w:rPr>
          <w:rFonts w:asciiTheme="majorBidi" w:eastAsia="Times New Roman" w:hAnsiTheme="majorBidi" w:cstheme="majorBidi"/>
          <w:color w:val="0000FF"/>
          <w:sz w:val="36"/>
          <w:szCs w:val="36"/>
        </w:rPr>
        <w:t>))</w:t>
      </w:r>
      <w:r w:rsidR="0014494D" w:rsidRPr="00361115">
        <w:rPr>
          <w:rFonts w:asciiTheme="majorBidi" w:eastAsia="Times New Roman" w:hAnsiTheme="majorBidi" w:cstheme="majorBidi"/>
          <w:color w:val="0000FF"/>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[Imepokewa na An-Nasai, Ibni Majah, Ibni Khuzaymah na Ibni Hibban]</w:t>
      </w:r>
      <w:r w:rsidR="0014494D"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Kwa hivyo kila aliyebahatika atambue kuwa tokea siku</w:t>
      </w:r>
      <w:r w:rsidR="00BD76BB" w:rsidRPr="00361115">
        <w:rPr>
          <w:rFonts w:asciiTheme="majorBidi" w:eastAsia="Times New Roman" w:hAnsiTheme="majorBidi" w:cstheme="majorBidi"/>
          <w:color w:val="000000"/>
          <w:sz w:val="36"/>
          <w:szCs w:val="36"/>
        </w:rPr>
        <w:t xml:space="preserve"> ile alipoamua kwenda kuhiji, ki</w:t>
      </w:r>
      <w:r w:rsidRPr="00361115">
        <w:rPr>
          <w:rFonts w:asciiTheme="majorBidi" w:eastAsia="Times New Roman" w:hAnsiTheme="majorBidi" w:cstheme="majorBidi"/>
          <w:color w:val="000000"/>
          <w:sz w:val="36"/>
          <w:szCs w:val="36"/>
        </w:rPr>
        <w:t>shakuwa mgeni</w:t>
      </w:r>
      <w:r w:rsidR="009B0575" w:rsidRPr="00361115">
        <w:rPr>
          <w:rFonts w:asciiTheme="majorBidi" w:eastAsia="Times New Roman" w:hAnsiTheme="majorBidi" w:cstheme="majorBidi"/>
          <w:color w:val="000000"/>
          <w:sz w:val="36"/>
          <w:szCs w:val="36"/>
        </w:rPr>
        <w:t xml:space="preserve"> wa Mola wake Mtukufu</w:t>
      </w:r>
      <w:r w:rsidRPr="00361115">
        <w:rPr>
          <w:rFonts w:asciiTheme="majorBidi" w:eastAsia="Times New Roman" w:hAnsiTheme="majorBidi" w:cstheme="majorBidi"/>
          <w:color w:val="000000"/>
          <w:sz w:val="36"/>
          <w:szCs w:val="36"/>
        </w:rPr>
        <w:t>, na kwa ajili hiyo anatakiwa aw</w:t>
      </w:r>
      <w:r w:rsidR="004963D6" w:rsidRPr="00361115">
        <w:rPr>
          <w:rFonts w:asciiTheme="majorBidi" w:eastAsia="Times New Roman" w:hAnsiTheme="majorBidi" w:cstheme="majorBidi"/>
          <w:color w:val="000000"/>
          <w:sz w:val="36"/>
          <w:szCs w:val="36"/>
        </w:rPr>
        <w:t>e mtu anayekistahiki cheo hicho,</w:t>
      </w:r>
      <w:r w:rsidRPr="00361115">
        <w:rPr>
          <w:rFonts w:asciiTheme="majorBidi" w:eastAsia="Times New Roman" w:hAnsiTheme="majorBidi" w:cstheme="majorBidi"/>
          <w:color w:val="000000"/>
          <w:sz w:val="36"/>
          <w:szCs w:val="36"/>
        </w:rPr>
        <w:t xml:space="preserve"> Na anapokuwa katika Ibada </w:t>
      </w:r>
      <w:r w:rsidRPr="00361115">
        <w:rPr>
          <w:rFonts w:asciiTheme="majorBidi" w:eastAsia="Times New Roman" w:hAnsiTheme="majorBidi" w:cstheme="majorBidi"/>
          <w:color w:val="000000"/>
          <w:sz w:val="36"/>
          <w:szCs w:val="36"/>
        </w:rPr>
        <w:lastRenderedPageBreak/>
        <w:t>hiyo tukufu asigombane wala kuzozana na Mahujaji wenzake.</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w:t>
      </w:r>
    </w:p>
    <w:p w:rsidR="00B17691" w:rsidRPr="00361115" w:rsidRDefault="00BD76B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Zimepokelewa Hadi</w:t>
      </w:r>
      <w:r w:rsidR="00B17691" w:rsidRPr="00361115">
        <w:rPr>
          <w:rFonts w:asciiTheme="majorBidi" w:eastAsia="Times New Roman" w:hAnsiTheme="majorBidi" w:cstheme="majorBidi"/>
          <w:color w:val="000000"/>
          <w:sz w:val="36"/>
          <w:szCs w:val="36"/>
        </w:rPr>
        <w:t>th</w:t>
      </w:r>
      <w:r w:rsidRPr="00361115">
        <w:rPr>
          <w:rFonts w:asciiTheme="majorBidi" w:eastAsia="Times New Roman" w:hAnsiTheme="majorBidi" w:cstheme="majorBidi"/>
          <w:color w:val="000000"/>
          <w:sz w:val="36"/>
          <w:szCs w:val="36"/>
        </w:rPr>
        <w:t>i</w:t>
      </w:r>
      <w:r w:rsidR="00B17691" w:rsidRPr="00361115">
        <w:rPr>
          <w:rFonts w:asciiTheme="majorBidi" w:eastAsia="Times New Roman" w:hAnsiTheme="majorBidi" w:cstheme="majorBidi"/>
          <w:color w:val="000000"/>
          <w:sz w:val="36"/>
          <w:szCs w:val="36"/>
        </w:rPr>
        <w:t xml:space="preserve"> nyingi zinazotufahamisha kuwa atakayehiji bila kufanya maovu wala kugombana wala kuzozana, hapana z</w:t>
      </w:r>
      <w:r w:rsidRPr="00361115">
        <w:rPr>
          <w:rFonts w:asciiTheme="majorBidi" w:eastAsia="Times New Roman" w:hAnsiTheme="majorBidi" w:cstheme="majorBidi"/>
          <w:color w:val="000000"/>
          <w:sz w:val="36"/>
          <w:szCs w:val="36"/>
        </w:rPr>
        <w:t>awadi nyingine anayoistahiki is</w:t>
      </w:r>
      <w:r w:rsidR="009B0575" w:rsidRPr="00361115">
        <w:rPr>
          <w:rFonts w:asciiTheme="majorBidi" w:eastAsia="Times New Roman" w:hAnsiTheme="majorBidi" w:cstheme="majorBidi"/>
          <w:color w:val="000000"/>
          <w:sz w:val="36"/>
          <w:szCs w:val="36"/>
        </w:rPr>
        <w:t>i</w:t>
      </w:r>
      <w:r w:rsidR="00B17691" w:rsidRPr="00361115">
        <w:rPr>
          <w:rFonts w:asciiTheme="majorBidi" w:eastAsia="Times New Roman" w:hAnsiTheme="majorBidi" w:cstheme="majorBidi"/>
          <w:color w:val="000000"/>
          <w:sz w:val="36"/>
          <w:szCs w:val="36"/>
        </w:rPr>
        <w:t>pokuwa Pepo.</w:t>
      </w:r>
    </w:p>
    <w:p w:rsidR="003E414B" w:rsidRPr="00361115" w:rsidRDefault="003E414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77A44" w:rsidRPr="00361115" w:rsidRDefault="00B77A44"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5588"/>
      </w:tblGrid>
      <w:tr w:rsidR="000C21C4" w:rsidRPr="00361115" w:rsidTr="00FE705D">
        <w:trPr>
          <w:jc w:val="center"/>
        </w:trPr>
        <w:tc>
          <w:tcPr>
            <w:tcW w:w="5588" w:type="dxa"/>
          </w:tcPr>
          <w:p w:rsidR="000C21C4" w:rsidRPr="00361115" w:rsidRDefault="00FE705D" w:rsidP="003D0F9F">
            <w:pPr>
              <w:bidi w:val="0"/>
              <w:ind w:right="26"/>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3:</w:t>
            </w:r>
            <w:r w:rsidR="00843C22" w:rsidRPr="00361115">
              <w:rPr>
                <w:rFonts w:asciiTheme="majorBidi" w:eastAsia="Times New Roman" w:hAnsiTheme="majorBidi" w:cstheme="majorBidi"/>
                <w:b/>
                <w:bCs/>
                <w:color w:val="000000"/>
                <w:sz w:val="36"/>
                <w:szCs w:val="36"/>
              </w:rPr>
              <w:t xml:space="preserve"> </w:t>
            </w:r>
            <w:r w:rsidR="00A20E26" w:rsidRPr="00361115">
              <w:rPr>
                <w:rFonts w:asciiTheme="majorBidi" w:eastAsia="Times New Roman" w:hAnsiTheme="majorBidi" w:cstheme="majorBidi"/>
                <w:b/>
                <w:bCs/>
                <w:color w:val="000000"/>
                <w:sz w:val="36"/>
                <w:szCs w:val="36"/>
              </w:rPr>
              <w:t>INAWAJIBIKA HAPO HAPO</w:t>
            </w:r>
          </w:p>
        </w:tc>
      </w:tr>
    </w:tbl>
    <w:p w:rsidR="003E414B" w:rsidRPr="00361115" w:rsidRDefault="003E414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Maimamu wakubwa kama vile Abu Hanifa na Maalik na Ahmad bin Hanbal na baadhi ya wanafunzi wa Imam Shaafi’iy wanasema: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8000"/>
          <w:sz w:val="36"/>
          <w:szCs w:val="36"/>
        </w:rPr>
        <w:t>"Hi</w:t>
      </w:r>
      <w:r w:rsidR="002D5008" w:rsidRPr="00361115">
        <w:rPr>
          <w:rFonts w:asciiTheme="majorBidi" w:eastAsia="Times New Roman" w:hAnsiTheme="majorBidi" w:cstheme="majorBidi"/>
          <w:color w:val="008000"/>
          <w:sz w:val="36"/>
          <w:szCs w:val="36"/>
        </w:rPr>
        <w:t>ja</w:t>
      </w:r>
      <w:r w:rsidR="00BD76BB" w:rsidRPr="00361115">
        <w:rPr>
          <w:rFonts w:asciiTheme="majorBidi" w:eastAsia="Times New Roman" w:hAnsiTheme="majorBidi" w:cstheme="majorBidi"/>
          <w:color w:val="008000"/>
          <w:sz w:val="36"/>
          <w:szCs w:val="36"/>
        </w:rPr>
        <w:t xml:space="preserve"> inamwajibikia kila mtu toka</w:t>
      </w:r>
      <w:r w:rsidRPr="00361115">
        <w:rPr>
          <w:rFonts w:asciiTheme="majorBidi" w:eastAsia="Times New Roman" w:hAnsiTheme="majorBidi" w:cstheme="majorBidi"/>
          <w:color w:val="008000"/>
          <w:sz w:val="36"/>
          <w:szCs w:val="36"/>
        </w:rPr>
        <w:t xml:space="preserve"> pale anapokuwa na</w:t>
      </w:r>
      <w:r w:rsidR="004963D6" w:rsidRPr="00361115">
        <w:rPr>
          <w:rFonts w:asciiTheme="majorBidi" w:eastAsia="Times New Roman" w:hAnsiTheme="majorBidi" w:cstheme="majorBidi"/>
          <w:color w:val="008000"/>
          <w:sz w:val="36"/>
          <w:szCs w:val="36"/>
        </w:rPr>
        <w:t xml:space="preserve"> uwezo,</w:t>
      </w:r>
      <w:r w:rsidR="00BD76BB" w:rsidRPr="00361115">
        <w:rPr>
          <w:rFonts w:asciiTheme="majorBidi" w:eastAsia="Times New Roman" w:hAnsiTheme="majorBidi" w:cstheme="majorBidi"/>
          <w:color w:val="008000"/>
          <w:sz w:val="36"/>
          <w:szCs w:val="36"/>
        </w:rPr>
        <w:t xml:space="preserve"> Kwa s</w:t>
      </w:r>
      <w:r w:rsidR="004963D6" w:rsidRPr="00361115">
        <w:rPr>
          <w:rFonts w:asciiTheme="majorBidi" w:eastAsia="Times New Roman" w:hAnsiTheme="majorBidi" w:cstheme="majorBidi"/>
          <w:color w:val="008000"/>
          <w:sz w:val="36"/>
          <w:szCs w:val="36"/>
        </w:rPr>
        <w:t>ababu Mtume wa Allah (Rehma na Amani za Allah ziwe juu yake</w:t>
      </w:r>
      <w:r w:rsidRPr="00361115">
        <w:rPr>
          <w:rFonts w:asciiTheme="majorBidi" w:eastAsia="Times New Roman" w:hAnsiTheme="majorBidi" w:cstheme="majorBidi"/>
          <w:color w:val="008000"/>
          <w:sz w:val="36"/>
          <w:szCs w:val="36"/>
        </w:rPr>
        <w:t>) amesema: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((Anayetaka kuhiji basi aharakishe, kwa sababu huenda akaumwa, mnyama wake akazeeka au akapatwa na shida (akazitumia pesa zake).))</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 </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Na katika hadithi nyengine amesema:</w:t>
      </w:r>
    </w:p>
    <w:p w:rsidR="000C21C4"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((Fanyeni haraka mkahiji, maana ha</w:t>
      </w:r>
      <w:r w:rsidR="00BD76BB" w:rsidRPr="00361115">
        <w:rPr>
          <w:rFonts w:asciiTheme="majorBidi" w:eastAsia="Times New Roman" w:hAnsiTheme="majorBidi" w:cstheme="majorBidi"/>
          <w:color w:val="0000FF"/>
          <w:sz w:val="36"/>
          <w:szCs w:val="36"/>
        </w:rPr>
        <w:t>jui mmoja wenu atapatwa na nini</w:t>
      </w:r>
      <w:r w:rsidRPr="00361115">
        <w:rPr>
          <w:rFonts w:asciiTheme="majorBidi" w:eastAsia="Times New Roman" w:hAnsiTheme="majorBidi" w:cstheme="majorBidi"/>
          <w:color w:val="0000FF"/>
          <w:sz w:val="36"/>
          <w:szCs w:val="36"/>
        </w:rPr>
        <w:t>))</w:t>
      </w:r>
      <w:r w:rsidR="00BD76BB" w:rsidRPr="00361115">
        <w:rPr>
          <w:rFonts w:asciiTheme="majorBidi" w:eastAsia="Times New Roman" w:hAnsiTheme="majorBidi" w:cstheme="majorBidi"/>
          <w:color w:val="0000FF"/>
          <w:sz w:val="36"/>
          <w:szCs w:val="36"/>
        </w:rPr>
        <w:t>.</w:t>
      </w:r>
      <w:r w:rsidRPr="00361115">
        <w:rPr>
          <w:rFonts w:asciiTheme="majorBidi" w:eastAsia="Times New Roman" w:hAnsiTheme="majorBidi" w:cstheme="majorBidi"/>
          <w:color w:val="0000FF"/>
          <w:sz w:val="36"/>
          <w:szCs w:val="36"/>
        </w:rPr>
        <w:t> </w:t>
      </w:r>
      <w:r w:rsidRPr="00361115">
        <w:rPr>
          <w:rFonts w:asciiTheme="majorBidi" w:eastAsia="Times New Roman" w:hAnsiTheme="majorBidi" w:cstheme="majorBidi"/>
          <w:color w:val="000000"/>
          <w:sz w:val="36"/>
          <w:szCs w:val="36"/>
        </w:rPr>
        <w:t>[Imepokewa na Ahmad, Al-Bayhaqiy, At-Twahaawiy na Ibn Maajah]</w:t>
      </w:r>
      <w:r w:rsidR="00BD76BB" w:rsidRPr="00361115">
        <w:rPr>
          <w:rFonts w:asciiTheme="majorBidi" w:eastAsia="Times New Roman" w:hAnsiTheme="majorBidi" w:cstheme="majorBidi"/>
          <w:color w:val="000000"/>
          <w:sz w:val="36"/>
          <w:szCs w:val="36"/>
        </w:rPr>
        <w:t>.</w:t>
      </w:r>
    </w:p>
    <w:p w:rsidR="001A7A00" w:rsidRPr="00361115" w:rsidRDefault="001A7A0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1A7A00" w:rsidRPr="00361115" w:rsidRDefault="001A7A0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5068"/>
      </w:tblGrid>
      <w:tr w:rsidR="000C21C4" w:rsidRPr="00361115" w:rsidTr="001A7A00">
        <w:trPr>
          <w:jc w:val="center"/>
        </w:trPr>
        <w:tc>
          <w:tcPr>
            <w:tcW w:w="5068" w:type="dxa"/>
          </w:tcPr>
          <w:p w:rsidR="000C21C4"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4:</w:t>
            </w:r>
            <w:r w:rsidR="00843C22" w:rsidRPr="00361115">
              <w:rPr>
                <w:rFonts w:asciiTheme="majorBidi" w:eastAsia="Times New Roman" w:hAnsiTheme="majorBidi" w:cstheme="majorBidi"/>
                <w:b/>
                <w:bCs/>
                <w:color w:val="000000"/>
                <w:sz w:val="36"/>
                <w:szCs w:val="36"/>
              </w:rPr>
              <w:t xml:space="preserve"> </w:t>
            </w:r>
            <w:r w:rsidR="002D5008" w:rsidRPr="00361115">
              <w:rPr>
                <w:rFonts w:asciiTheme="majorBidi" w:eastAsia="Times New Roman" w:hAnsiTheme="majorBidi" w:cstheme="majorBidi"/>
                <w:b/>
                <w:bCs/>
                <w:color w:val="000000"/>
                <w:sz w:val="36"/>
                <w:szCs w:val="36"/>
              </w:rPr>
              <w:t>HI</w:t>
            </w:r>
            <w:r w:rsidR="00A20E26" w:rsidRPr="00361115">
              <w:rPr>
                <w:rFonts w:asciiTheme="majorBidi" w:eastAsia="Times New Roman" w:hAnsiTheme="majorBidi" w:cstheme="majorBidi"/>
                <w:b/>
                <w:bCs/>
                <w:color w:val="000000"/>
                <w:sz w:val="36"/>
                <w:szCs w:val="36"/>
              </w:rPr>
              <w:t>JA KWA MALI YA MKOPO</w:t>
            </w:r>
          </w:p>
        </w:tc>
      </w:tr>
    </w:tbl>
    <w:p w:rsidR="003E414B" w:rsidRPr="00361115" w:rsidRDefault="003E414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lastRenderedPageBreak/>
        <w:t>Kutoka kwa Ab</w:t>
      </w:r>
      <w:r w:rsidR="007B4318" w:rsidRPr="00361115">
        <w:rPr>
          <w:rFonts w:asciiTheme="majorBidi" w:eastAsia="Times New Roman" w:hAnsiTheme="majorBidi" w:cstheme="majorBidi"/>
          <w:color w:val="000000"/>
          <w:sz w:val="36"/>
          <w:szCs w:val="36"/>
        </w:rPr>
        <w:t>dullah</w:t>
      </w:r>
      <w:r w:rsidR="002D5008" w:rsidRPr="00361115">
        <w:rPr>
          <w:rFonts w:asciiTheme="majorBidi" w:eastAsia="Times New Roman" w:hAnsiTheme="majorBidi" w:cstheme="majorBidi"/>
          <w:color w:val="000000"/>
          <w:sz w:val="36"/>
          <w:szCs w:val="36"/>
        </w:rPr>
        <w:t>i</w:t>
      </w:r>
      <w:r w:rsidR="007B4318" w:rsidRPr="00361115">
        <w:rPr>
          <w:rFonts w:asciiTheme="majorBidi" w:eastAsia="Times New Roman" w:hAnsiTheme="majorBidi" w:cstheme="majorBidi"/>
          <w:color w:val="000000"/>
          <w:sz w:val="36"/>
          <w:szCs w:val="36"/>
        </w:rPr>
        <w:t xml:space="preserve"> bin Abu Auf (Radhi za Allah ziwe juu yake</w:t>
      </w:r>
      <w:r w:rsidRPr="00361115">
        <w:rPr>
          <w:rFonts w:asciiTheme="majorBidi" w:eastAsia="Times New Roman" w:hAnsiTheme="majorBidi" w:cstheme="majorBidi"/>
          <w:color w:val="000000"/>
          <w:sz w:val="36"/>
          <w:szCs w:val="36"/>
        </w:rPr>
        <w:t>) amesema:</w:t>
      </w:r>
    </w:p>
    <w:p w:rsidR="007559EB" w:rsidRPr="00361115" w:rsidRDefault="00BD76B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((Nilimu</w:t>
      </w:r>
      <w:r w:rsidR="0097300A" w:rsidRPr="00361115">
        <w:rPr>
          <w:rFonts w:asciiTheme="majorBidi" w:eastAsia="Times New Roman" w:hAnsiTheme="majorBidi" w:cstheme="majorBidi"/>
          <w:color w:val="0000FF"/>
          <w:sz w:val="36"/>
          <w:szCs w:val="36"/>
        </w:rPr>
        <w:t>uliza Mtume wa Allah (</w:t>
      </w:r>
      <w:r w:rsidR="00957EB3" w:rsidRPr="00361115">
        <w:rPr>
          <w:rFonts w:asciiTheme="majorBidi" w:eastAsia="Times New Roman" w:hAnsiTheme="majorBidi" w:cstheme="majorBidi"/>
          <w:color w:val="0000FF"/>
          <w:sz w:val="36"/>
          <w:szCs w:val="36"/>
        </w:rPr>
        <w:t>Rehma na Amani za Allah ziwe juu yake</w:t>
      </w:r>
      <w:r w:rsidR="00B17691" w:rsidRPr="00361115">
        <w:rPr>
          <w:rFonts w:asciiTheme="majorBidi" w:eastAsia="Times New Roman" w:hAnsiTheme="majorBidi" w:cstheme="majorBidi"/>
          <w:color w:val="0000FF"/>
          <w:sz w:val="36"/>
          <w:szCs w:val="36"/>
        </w:rPr>
        <w:t>) juu ya mtu asiyewahi kuhiji iwapo anaruhusiwa kukopa kwa ajili ya kuhiji?” Akaniambia; “La, (asifanye hivyo)”.)) </w:t>
      </w:r>
      <w:r w:rsidR="00B17691" w:rsidRPr="00361115">
        <w:rPr>
          <w:rFonts w:asciiTheme="majorBidi" w:eastAsia="Times New Roman" w:hAnsiTheme="majorBidi" w:cstheme="majorBidi"/>
          <w:color w:val="000000"/>
          <w:sz w:val="36"/>
          <w:szCs w:val="36"/>
        </w:rPr>
        <w:t>[Imepokewa na Al-Bayhaqiy]</w:t>
      </w:r>
      <w:r w:rsidR="00845EE3" w:rsidRPr="00361115">
        <w:rPr>
          <w:rFonts w:asciiTheme="majorBidi" w:eastAsia="Times New Roman" w:hAnsiTheme="majorBidi" w:cstheme="majorBidi"/>
          <w:color w:val="000000"/>
          <w:sz w:val="36"/>
          <w:szCs w:val="36"/>
          <w:rtl/>
        </w:rPr>
        <w:t>.</w:t>
      </w:r>
    </w:p>
    <w:p w:rsidR="00845EE3" w:rsidRPr="00361115" w:rsidRDefault="00845EE3"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4353"/>
      </w:tblGrid>
      <w:tr w:rsidR="000C21C4" w:rsidRPr="00361115" w:rsidTr="00FE705D">
        <w:trPr>
          <w:jc w:val="center"/>
        </w:trPr>
        <w:tc>
          <w:tcPr>
            <w:tcW w:w="4353" w:type="dxa"/>
          </w:tcPr>
          <w:p w:rsidR="000C21C4"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5:</w:t>
            </w:r>
            <w:r w:rsidR="00843C22" w:rsidRPr="00361115">
              <w:rPr>
                <w:rFonts w:asciiTheme="majorBidi" w:eastAsia="Times New Roman" w:hAnsiTheme="majorBidi" w:cstheme="majorBidi"/>
                <w:b/>
                <w:bCs/>
                <w:color w:val="000000"/>
                <w:sz w:val="36"/>
                <w:szCs w:val="36"/>
              </w:rPr>
              <w:t xml:space="preserve"> </w:t>
            </w:r>
            <w:r w:rsidR="002D5008" w:rsidRPr="00361115">
              <w:rPr>
                <w:rFonts w:asciiTheme="majorBidi" w:eastAsia="Times New Roman" w:hAnsiTheme="majorBidi" w:cstheme="majorBidi"/>
                <w:b/>
                <w:bCs/>
                <w:color w:val="000000"/>
                <w:sz w:val="36"/>
                <w:szCs w:val="36"/>
              </w:rPr>
              <w:t>HI</w:t>
            </w:r>
            <w:r w:rsidR="00A20E26" w:rsidRPr="00361115">
              <w:rPr>
                <w:rFonts w:asciiTheme="majorBidi" w:eastAsia="Times New Roman" w:hAnsiTheme="majorBidi" w:cstheme="majorBidi"/>
                <w:b/>
                <w:bCs/>
                <w:color w:val="000000"/>
                <w:sz w:val="36"/>
                <w:szCs w:val="36"/>
              </w:rPr>
              <w:t>JA YA MWENYE DENI</w:t>
            </w:r>
          </w:p>
        </w:tc>
      </w:tr>
    </w:tbl>
    <w:p w:rsidR="004963D6" w:rsidRPr="00361115" w:rsidRDefault="004963D6" w:rsidP="003D0F9F">
      <w:pPr>
        <w:shd w:val="clear" w:color="auto" w:fill="FFFFFF"/>
        <w:bidi w:val="0"/>
        <w:spacing w:line="240" w:lineRule="auto"/>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line="240" w:lineRule="auto"/>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Kamati ya kudumu ya Utafiti wa Kielimu na Utoaji Fat</w:t>
      </w:r>
      <w:r w:rsidR="00CE7875"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wa imetoa fat</w:t>
      </w:r>
      <w:r w:rsidR="00CE7875" w:rsidRPr="00361115">
        <w:rPr>
          <w:rFonts w:asciiTheme="majorBidi" w:eastAsia="Times New Roman" w:hAnsiTheme="majorBidi" w:cstheme="majorBidi"/>
          <w:color w:val="000000"/>
          <w:sz w:val="36"/>
          <w:szCs w:val="36"/>
        </w:rPr>
        <w:t>’</w:t>
      </w:r>
      <w:r w:rsidR="002D5008" w:rsidRPr="00361115">
        <w:rPr>
          <w:rFonts w:asciiTheme="majorBidi" w:eastAsia="Times New Roman" w:hAnsiTheme="majorBidi" w:cstheme="majorBidi"/>
          <w:color w:val="000000"/>
          <w:sz w:val="36"/>
          <w:szCs w:val="36"/>
        </w:rPr>
        <w:t>wa kuhusiana na suala la Hija</w:t>
      </w:r>
      <w:r w:rsidRPr="00361115">
        <w:rPr>
          <w:rFonts w:asciiTheme="majorBidi" w:eastAsia="Times New Roman" w:hAnsiTheme="majorBidi" w:cstheme="majorBidi"/>
          <w:color w:val="000000"/>
          <w:sz w:val="36"/>
          <w:szCs w:val="36"/>
        </w:rPr>
        <w:t xml:space="preserve"> ya mwenye deni kwa kueleza yafuatayo:</w:t>
      </w:r>
    </w:p>
    <w:p w:rsidR="00C904B0" w:rsidRPr="00361115" w:rsidRDefault="002D5008" w:rsidP="003D0F9F">
      <w:pPr>
        <w:shd w:val="clear" w:color="auto" w:fill="FFFFFF"/>
        <w:bidi w:val="0"/>
        <w:spacing w:line="240" w:lineRule="auto"/>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8000"/>
          <w:sz w:val="36"/>
          <w:szCs w:val="36"/>
        </w:rPr>
        <w:t>Moja ya masharti ya Hija</w:t>
      </w:r>
      <w:r w:rsidR="00B17691" w:rsidRPr="00361115">
        <w:rPr>
          <w:rFonts w:asciiTheme="majorBidi" w:eastAsia="Times New Roman" w:hAnsiTheme="majorBidi" w:cstheme="majorBidi"/>
          <w:color w:val="008000"/>
          <w:sz w:val="36"/>
          <w:szCs w:val="36"/>
        </w:rPr>
        <w:t xml:space="preserve"> ni uwezo, na mtu kuwa na uwezo wa mali </w:t>
      </w:r>
      <w:r w:rsidR="00767792" w:rsidRPr="00361115">
        <w:rPr>
          <w:rFonts w:asciiTheme="majorBidi" w:eastAsia="Times New Roman" w:hAnsiTheme="majorBidi" w:cstheme="majorBidi"/>
          <w:color w:val="008000"/>
          <w:sz w:val="36"/>
          <w:szCs w:val="36"/>
        </w:rPr>
        <w:t>wa kuifanya Hija</w:t>
      </w:r>
      <w:r w:rsidR="00B17691" w:rsidRPr="00361115">
        <w:rPr>
          <w:rFonts w:asciiTheme="majorBidi" w:eastAsia="Times New Roman" w:hAnsiTheme="majorBidi" w:cstheme="majorBidi"/>
          <w:color w:val="008000"/>
          <w:sz w:val="36"/>
          <w:szCs w:val="36"/>
        </w:rPr>
        <w:t>. Ikiwa mtu ana deni ambalo anadaiwa na mkopeshaji</w:t>
      </w:r>
      <w:r w:rsidR="00767792" w:rsidRPr="00361115">
        <w:rPr>
          <w:rFonts w:asciiTheme="majorBidi" w:eastAsia="Times New Roman" w:hAnsiTheme="majorBidi" w:cstheme="majorBidi"/>
          <w:color w:val="008000"/>
          <w:sz w:val="36"/>
          <w:szCs w:val="36"/>
        </w:rPr>
        <w:t>,</w:t>
      </w:r>
      <w:r w:rsidR="00B17691" w:rsidRPr="00361115">
        <w:rPr>
          <w:rFonts w:asciiTheme="majorBidi" w:eastAsia="Times New Roman" w:hAnsiTheme="majorBidi" w:cstheme="majorBidi"/>
          <w:color w:val="008000"/>
          <w:sz w:val="36"/>
          <w:szCs w:val="36"/>
        </w:rPr>
        <w:t xml:space="preserve"> ak</w:t>
      </w:r>
      <w:r w:rsidR="00767792" w:rsidRPr="00361115">
        <w:rPr>
          <w:rFonts w:asciiTheme="majorBidi" w:eastAsia="Times New Roman" w:hAnsiTheme="majorBidi" w:cstheme="majorBidi"/>
          <w:color w:val="008000"/>
          <w:sz w:val="36"/>
          <w:szCs w:val="36"/>
        </w:rPr>
        <w:t>awa hakubali yule mtu aende Hija</w:t>
      </w:r>
      <w:r w:rsidR="00B17691" w:rsidRPr="00361115">
        <w:rPr>
          <w:rFonts w:asciiTheme="majorBidi" w:eastAsia="Times New Roman" w:hAnsiTheme="majorBidi" w:cstheme="majorBidi"/>
          <w:color w:val="008000"/>
          <w:sz w:val="36"/>
          <w:szCs w:val="36"/>
        </w:rPr>
        <w:t xml:space="preserve"> bila kumlipa pesa zake,</w:t>
      </w:r>
      <w:r w:rsidR="00767792" w:rsidRPr="00361115">
        <w:rPr>
          <w:rFonts w:asciiTheme="majorBidi" w:eastAsia="Times New Roman" w:hAnsiTheme="majorBidi" w:cstheme="majorBidi"/>
          <w:color w:val="008000"/>
          <w:sz w:val="36"/>
          <w:szCs w:val="36"/>
        </w:rPr>
        <w:t xml:space="preserve"> basi hatoruhusika kwenda Hija</w:t>
      </w:r>
      <w:r w:rsidR="00B17691" w:rsidRPr="00361115">
        <w:rPr>
          <w:rFonts w:asciiTheme="majorBidi" w:eastAsia="Times New Roman" w:hAnsiTheme="majorBidi" w:cstheme="majorBidi"/>
          <w:color w:val="008000"/>
          <w:sz w:val="36"/>
          <w:szCs w:val="36"/>
        </w:rPr>
        <w:t xml:space="preserve"> hadi alipe deni analodaiwa, kwani mtu huyo atahesabika si mwenye uwezo wa kwenda</w:t>
      </w:r>
      <w:r w:rsidR="00767792" w:rsidRPr="00361115">
        <w:rPr>
          <w:rFonts w:asciiTheme="majorBidi" w:eastAsia="Times New Roman" w:hAnsiTheme="majorBidi" w:cstheme="majorBidi"/>
          <w:color w:val="008000"/>
          <w:sz w:val="36"/>
          <w:szCs w:val="36"/>
        </w:rPr>
        <w:t xml:space="preserve"> Hija</w:t>
      </w:r>
      <w:r w:rsidR="00B17691" w:rsidRPr="00361115">
        <w:rPr>
          <w:rFonts w:asciiTheme="majorBidi" w:eastAsia="Times New Roman" w:hAnsiTheme="majorBidi" w:cstheme="majorBidi"/>
          <w:color w:val="008000"/>
          <w:sz w:val="36"/>
          <w:szCs w:val="36"/>
        </w:rPr>
        <w:t xml:space="preserve">. Lakini endapo mkopeshaji hatomshikilia alipe pesa </w:t>
      </w:r>
      <w:r w:rsidR="00767792" w:rsidRPr="00361115">
        <w:rPr>
          <w:rFonts w:asciiTheme="majorBidi" w:eastAsia="Times New Roman" w:hAnsiTheme="majorBidi" w:cstheme="majorBidi"/>
          <w:color w:val="008000"/>
          <w:sz w:val="36"/>
          <w:szCs w:val="36"/>
        </w:rPr>
        <w:t>zake na ima kamruhusu aende Hija</w:t>
      </w:r>
      <w:r w:rsidR="00B17691" w:rsidRPr="00361115">
        <w:rPr>
          <w:rFonts w:asciiTheme="majorBidi" w:eastAsia="Times New Roman" w:hAnsiTheme="majorBidi" w:cstheme="majorBidi"/>
          <w:color w:val="008000"/>
          <w:sz w:val="36"/>
          <w:szCs w:val="36"/>
        </w:rPr>
        <w:t xml:space="preserve"> hali ya kuwa ana deni </w:t>
      </w:r>
      <w:r w:rsidR="00767792" w:rsidRPr="00361115">
        <w:rPr>
          <w:rFonts w:asciiTheme="majorBidi" w:eastAsia="Times New Roman" w:hAnsiTheme="majorBidi" w:cstheme="majorBidi"/>
          <w:color w:val="008000"/>
          <w:sz w:val="36"/>
          <w:szCs w:val="36"/>
        </w:rPr>
        <w:t>lake, basi anaweza kwenda na Hija</w:t>
      </w:r>
      <w:r w:rsidR="00B17691" w:rsidRPr="00361115">
        <w:rPr>
          <w:rFonts w:asciiTheme="majorBidi" w:eastAsia="Times New Roman" w:hAnsiTheme="majorBidi" w:cstheme="majorBidi"/>
          <w:color w:val="008000"/>
          <w:sz w:val="36"/>
          <w:szCs w:val="36"/>
        </w:rPr>
        <w:t xml:space="preserve"> yake kwa hali hiyo itakubalika.</w:t>
      </w:r>
      <w:r w:rsidR="00B17691" w:rsidRPr="00361115">
        <w:rPr>
          <w:rFonts w:asciiTheme="majorBidi" w:eastAsia="Times New Roman" w:hAnsiTheme="majorBidi" w:cstheme="majorBidi"/>
          <w:color w:val="000000"/>
          <w:sz w:val="36"/>
          <w:szCs w:val="36"/>
        </w:rPr>
        <w:t>[Fataawa al-Lajnah ad-Daaimah 11/46]</w:t>
      </w:r>
      <w:r w:rsidR="00ED689C" w:rsidRPr="00361115">
        <w:rPr>
          <w:rFonts w:asciiTheme="majorBidi" w:eastAsia="Times New Roman" w:hAnsiTheme="majorBidi" w:cstheme="majorBidi"/>
          <w:color w:val="000000"/>
          <w:sz w:val="36"/>
          <w:szCs w:val="36"/>
        </w:rPr>
        <w:t>.</w:t>
      </w:r>
    </w:p>
    <w:p w:rsidR="00C904B0" w:rsidRPr="00361115" w:rsidRDefault="00B17691" w:rsidP="003D0F9F">
      <w:pPr>
        <w:shd w:val="clear" w:color="auto" w:fill="FFFFFF"/>
        <w:bidi w:val="0"/>
        <w:spacing w:line="240" w:lineRule="auto"/>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Na katika Fat</w:t>
      </w:r>
      <w:r w:rsidR="00ED689C"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wa nyingine, Kamati ya Kudumu ya Fat</w:t>
      </w:r>
      <w:r w:rsidR="00ED689C"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w</w:t>
      </w:r>
      <w:r w:rsidR="00767792" w:rsidRPr="00361115">
        <w:rPr>
          <w:rFonts w:asciiTheme="majorBidi" w:eastAsia="Times New Roman" w:hAnsiTheme="majorBidi" w:cstheme="majorBidi"/>
          <w:color w:val="000000"/>
          <w:sz w:val="36"/>
          <w:szCs w:val="36"/>
        </w:rPr>
        <w:t>a walipoulizwa swali kuhusu Hija</w:t>
      </w:r>
      <w:r w:rsidRPr="00361115">
        <w:rPr>
          <w:rFonts w:asciiTheme="majorBidi" w:eastAsia="Times New Roman" w:hAnsiTheme="majorBidi" w:cstheme="majorBidi"/>
          <w:color w:val="000000"/>
          <w:sz w:val="36"/>
          <w:szCs w:val="36"/>
        </w:rPr>
        <w:t xml:space="preserve"> ya mwenye deni la nyumba ambalo muulizaji alisema anapaswa kulilipa kwa awamu, ilieleza ifuatavyo:</w:t>
      </w:r>
      <w:r w:rsidR="009637E1" w:rsidRPr="00361115">
        <w:rPr>
          <w:rFonts w:asciiTheme="majorBidi" w:eastAsia="Times New Roman" w:hAnsiTheme="majorBidi" w:cstheme="majorBidi"/>
          <w:color w:val="008000"/>
          <w:sz w:val="36"/>
          <w:szCs w:val="36"/>
        </w:rPr>
        <w:t>Uwezo wa kutekeleza Hija</w:t>
      </w:r>
      <w:r w:rsidRPr="00361115">
        <w:rPr>
          <w:rFonts w:asciiTheme="majorBidi" w:eastAsia="Times New Roman" w:hAnsiTheme="majorBidi" w:cstheme="majorBidi"/>
          <w:color w:val="008000"/>
          <w:sz w:val="36"/>
          <w:szCs w:val="36"/>
        </w:rPr>
        <w:t xml:space="preserve"> ni moja ya masharti ya kuwa kwake ni waajib. Ikiwa una uwezo wa kulilipa deni hilo kwa awamu ambayo </w:t>
      </w:r>
      <w:r w:rsidR="009637E1" w:rsidRPr="00361115">
        <w:rPr>
          <w:rFonts w:asciiTheme="majorBidi" w:eastAsia="Times New Roman" w:hAnsiTheme="majorBidi" w:cstheme="majorBidi"/>
          <w:color w:val="008000"/>
          <w:sz w:val="36"/>
          <w:szCs w:val="36"/>
        </w:rPr>
        <w:t>imekutana na wakati wa Hija</w:t>
      </w:r>
      <w:r w:rsidRPr="00361115">
        <w:rPr>
          <w:rFonts w:asciiTheme="majorBidi" w:eastAsia="Times New Roman" w:hAnsiTheme="majorBidi" w:cstheme="majorBidi"/>
          <w:color w:val="008000"/>
          <w:sz w:val="36"/>
          <w:szCs w:val="36"/>
        </w:rPr>
        <w:t xml:space="preserve">, basi unaweza kwenda baada ya </w:t>
      </w:r>
      <w:r w:rsidR="00C904B0" w:rsidRPr="00361115">
        <w:rPr>
          <w:rFonts w:asciiTheme="majorBidi" w:eastAsia="Times New Roman" w:hAnsiTheme="majorBidi" w:cstheme="majorBidi"/>
          <w:color w:val="008000"/>
          <w:sz w:val="36"/>
          <w:szCs w:val="36"/>
        </w:rPr>
        <w:t>kulilipa deni katika awamu hiyo,</w:t>
      </w:r>
      <w:r w:rsidRPr="00361115">
        <w:rPr>
          <w:rFonts w:asciiTheme="majorBidi" w:eastAsia="Times New Roman" w:hAnsiTheme="majorBidi" w:cstheme="majorBidi"/>
          <w:color w:val="008000"/>
          <w:sz w:val="36"/>
          <w:szCs w:val="36"/>
        </w:rPr>
        <w:t xml:space="preserve"> </w:t>
      </w:r>
      <w:r w:rsidRPr="00361115">
        <w:rPr>
          <w:rFonts w:asciiTheme="majorBidi" w:eastAsia="Times New Roman" w:hAnsiTheme="majorBidi" w:cstheme="majorBidi"/>
          <w:color w:val="008000"/>
          <w:sz w:val="36"/>
          <w:szCs w:val="36"/>
        </w:rPr>
        <w:lastRenderedPageBreak/>
        <w:t>Lakini ikiwa huwezi kulipa deni hilo k</w:t>
      </w:r>
      <w:r w:rsidR="009637E1" w:rsidRPr="00361115">
        <w:rPr>
          <w:rFonts w:asciiTheme="majorBidi" w:eastAsia="Times New Roman" w:hAnsiTheme="majorBidi" w:cstheme="majorBidi"/>
          <w:color w:val="008000"/>
          <w:sz w:val="36"/>
          <w:szCs w:val="36"/>
        </w:rPr>
        <w:t>wa awamu hiyo, basi ahirisha Hija</w:t>
      </w:r>
      <w:r w:rsidRPr="00361115">
        <w:rPr>
          <w:rFonts w:asciiTheme="majorBidi" w:eastAsia="Times New Roman" w:hAnsiTheme="majorBidi" w:cstheme="majorBidi"/>
          <w:color w:val="008000"/>
          <w:sz w:val="36"/>
          <w:szCs w:val="36"/>
        </w:rPr>
        <w:t xml:space="preserve"> h</w:t>
      </w:r>
      <w:r w:rsidR="00ED689C" w:rsidRPr="00361115">
        <w:rPr>
          <w:rFonts w:asciiTheme="majorBidi" w:eastAsia="Times New Roman" w:hAnsiTheme="majorBidi" w:cstheme="majorBidi"/>
          <w:color w:val="008000"/>
          <w:sz w:val="36"/>
          <w:szCs w:val="36"/>
        </w:rPr>
        <w:t>adi utakapopata uwezo kwani All</w:t>
      </w:r>
      <w:r w:rsidRPr="00361115">
        <w:rPr>
          <w:rFonts w:asciiTheme="majorBidi" w:eastAsia="Times New Roman" w:hAnsiTheme="majorBidi" w:cstheme="majorBidi"/>
          <w:color w:val="008000"/>
          <w:sz w:val="36"/>
          <w:szCs w:val="36"/>
        </w:rPr>
        <w:t>ah Anasema:</w:t>
      </w:r>
      <w:r w:rsidR="009637E1" w:rsidRPr="00361115">
        <w:rPr>
          <w:rFonts w:asciiTheme="majorBidi" w:eastAsia="Times New Roman" w:hAnsiTheme="majorBidi" w:cstheme="majorBidi"/>
          <w:color w:val="000000"/>
          <w:sz w:val="36"/>
          <w:szCs w:val="36"/>
        </w:rPr>
        <w:t xml:space="preserve">{{Kwa ajili ya Mwenyezi Mungu imewajibikia watu wahiji kwenye Nyumba hiyo, kwa yule Mwenye uwezo njia ya kwenda. Na atakayekanusha basi Mwenyezi Mungu si mhitaji kwa walimwengu}}. </w:t>
      </w:r>
      <w:r w:rsidRPr="00361115">
        <w:rPr>
          <w:rFonts w:asciiTheme="majorBidi" w:eastAsia="Times New Roman" w:hAnsiTheme="majorBidi" w:cstheme="majorBidi"/>
          <w:color w:val="000000"/>
          <w:sz w:val="36"/>
          <w:szCs w:val="36"/>
        </w:rPr>
        <w:t>[Aal ‘Imraan 3: 97]</w:t>
      </w:r>
      <w:r w:rsidR="00ED689C" w:rsidRPr="00361115">
        <w:rPr>
          <w:rFonts w:asciiTheme="majorBidi" w:eastAsia="Times New Roman" w:hAnsiTheme="majorBidi" w:cstheme="majorBidi"/>
          <w:color w:val="000000"/>
          <w:sz w:val="36"/>
          <w:szCs w:val="36"/>
        </w:rPr>
        <w:t>.</w:t>
      </w:r>
      <w:r w:rsidR="003E414B" w:rsidRPr="00361115">
        <w:rPr>
          <w:rFonts w:asciiTheme="majorBidi" w:eastAsia="Times New Roman" w:hAnsiTheme="majorBidi" w:cstheme="majorBidi"/>
          <w:color w:val="008000"/>
          <w:sz w:val="36"/>
          <w:szCs w:val="36"/>
        </w:rPr>
        <w:t>Na at-Tawfiyq ni kutoka kwa All</w:t>
      </w:r>
      <w:r w:rsidRPr="00361115">
        <w:rPr>
          <w:rFonts w:asciiTheme="majorBidi" w:eastAsia="Times New Roman" w:hAnsiTheme="majorBidi" w:cstheme="majorBidi"/>
          <w:color w:val="008000"/>
          <w:sz w:val="36"/>
          <w:szCs w:val="36"/>
        </w:rPr>
        <w:t>ah</w:t>
      </w:r>
      <w:r w:rsidR="00ED689C" w:rsidRPr="00361115">
        <w:rPr>
          <w:rFonts w:asciiTheme="majorBidi" w:eastAsia="Times New Roman" w:hAnsiTheme="majorBidi" w:cstheme="majorBidi"/>
          <w:color w:val="008000"/>
          <w:sz w:val="36"/>
          <w:szCs w:val="36"/>
        </w:rPr>
        <w:t>.</w:t>
      </w:r>
      <w:r w:rsidRPr="00361115">
        <w:rPr>
          <w:rFonts w:asciiTheme="majorBidi" w:eastAsia="Times New Roman" w:hAnsiTheme="majorBidi" w:cstheme="majorBidi"/>
          <w:color w:val="000000"/>
          <w:sz w:val="36"/>
          <w:szCs w:val="36"/>
        </w:rPr>
        <w:t>[Al-Lajnah ad-Daaimah lil Buhuuth al-‘Ilmiyyah wal Iftaa 11/45]</w:t>
      </w:r>
      <w:r w:rsidR="00ED689C"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line="240" w:lineRule="auto"/>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Naye Mwanachuoni Shaykh Muhammad bin Swaalih al-‘Uthaymiyn anasema:</w:t>
      </w:r>
      <w:r w:rsidRPr="00361115">
        <w:rPr>
          <w:rFonts w:asciiTheme="majorBidi" w:eastAsia="Times New Roman" w:hAnsiTheme="majorBidi" w:cstheme="majorBidi"/>
          <w:color w:val="008000"/>
          <w:sz w:val="36"/>
          <w:szCs w:val="36"/>
        </w:rPr>
        <w:t>Deni linalodaiwa linapasw</w:t>
      </w:r>
      <w:r w:rsidR="00EC2E03" w:rsidRPr="00361115">
        <w:rPr>
          <w:rFonts w:asciiTheme="majorBidi" w:eastAsia="Times New Roman" w:hAnsiTheme="majorBidi" w:cstheme="majorBidi"/>
          <w:color w:val="008000"/>
          <w:sz w:val="36"/>
          <w:szCs w:val="36"/>
        </w:rPr>
        <w:t>a kutangulizwa kulipwa kuliko Hija</w:t>
      </w:r>
      <w:r w:rsidRPr="00361115">
        <w:rPr>
          <w:rFonts w:asciiTheme="majorBidi" w:eastAsia="Times New Roman" w:hAnsiTheme="majorBidi" w:cstheme="majorBidi"/>
          <w:color w:val="008000"/>
          <w:sz w:val="36"/>
          <w:szCs w:val="36"/>
        </w:rPr>
        <w:t>, kwani wajibu wa kulilipa unawekwa mbele kuli</w:t>
      </w:r>
      <w:r w:rsidR="00EC2E03" w:rsidRPr="00361115">
        <w:rPr>
          <w:rFonts w:asciiTheme="majorBidi" w:eastAsia="Times New Roman" w:hAnsiTheme="majorBidi" w:cstheme="majorBidi"/>
          <w:color w:val="008000"/>
          <w:sz w:val="36"/>
          <w:szCs w:val="36"/>
        </w:rPr>
        <w:t>ko mtu kwenda kutekeleza Hija</w:t>
      </w:r>
      <w:r w:rsidR="00C904B0" w:rsidRPr="00361115">
        <w:rPr>
          <w:rFonts w:asciiTheme="majorBidi" w:eastAsia="Times New Roman" w:hAnsiTheme="majorBidi" w:cstheme="majorBidi"/>
          <w:color w:val="008000"/>
          <w:sz w:val="36"/>
          <w:szCs w:val="36"/>
        </w:rPr>
        <w:t>,</w:t>
      </w:r>
      <w:r w:rsidRPr="00361115">
        <w:rPr>
          <w:rFonts w:asciiTheme="majorBidi" w:eastAsia="Times New Roman" w:hAnsiTheme="majorBidi" w:cstheme="majorBidi"/>
          <w:color w:val="008000"/>
          <w:sz w:val="36"/>
          <w:szCs w:val="36"/>
        </w:rPr>
        <w:t xml:space="preserve"> Hivyo, anapaswa mtu kulipa kwanz</w:t>
      </w:r>
      <w:r w:rsidR="00EC2E03" w:rsidRPr="00361115">
        <w:rPr>
          <w:rFonts w:asciiTheme="majorBidi" w:eastAsia="Times New Roman" w:hAnsiTheme="majorBidi" w:cstheme="majorBidi"/>
          <w:color w:val="008000"/>
          <w:sz w:val="36"/>
          <w:szCs w:val="36"/>
        </w:rPr>
        <w:t>a deni kisha ndio kwenda Hija</w:t>
      </w:r>
      <w:r w:rsidR="00AF3161" w:rsidRPr="00361115">
        <w:rPr>
          <w:rFonts w:asciiTheme="majorBidi" w:eastAsia="Times New Roman" w:hAnsiTheme="majorBidi" w:cstheme="majorBidi"/>
          <w:color w:val="008000"/>
          <w:sz w:val="36"/>
          <w:szCs w:val="36"/>
        </w:rPr>
        <w:t>,</w:t>
      </w:r>
      <w:r w:rsidRPr="00361115">
        <w:rPr>
          <w:rFonts w:asciiTheme="majorBidi" w:eastAsia="Times New Roman" w:hAnsiTheme="majorBidi" w:cstheme="majorBidi"/>
          <w:color w:val="008000"/>
          <w:sz w:val="36"/>
          <w:szCs w:val="36"/>
        </w:rPr>
        <w:t xml:space="preserve"> Na ikiwa hatobakiwa na</w:t>
      </w:r>
      <w:r w:rsidR="00ED689C" w:rsidRPr="00361115">
        <w:rPr>
          <w:rFonts w:asciiTheme="majorBidi" w:eastAsia="Times New Roman" w:hAnsiTheme="majorBidi" w:cstheme="majorBidi"/>
          <w:color w:val="008000"/>
          <w:sz w:val="36"/>
          <w:szCs w:val="36"/>
        </w:rPr>
        <w:t xml:space="preserve"> chochote au kitakachobaki haki</w:t>
      </w:r>
      <w:r w:rsidRPr="00361115">
        <w:rPr>
          <w:rFonts w:asciiTheme="majorBidi" w:eastAsia="Times New Roman" w:hAnsiTheme="majorBidi" w:cstheme="majorBidi"/>
          <w:color w:val="008000"/>
          <w:sz w:val="36"/>
          <w:szCs w:val="36"/>
        </w:rPr>
        <w:t xml:space="preserve">toshelezi gharama za kwenda </w:t>
      </w:r>
      <w:r w:rsidR="00EC2E03" w:rsidRPr="00361115">
        <w:rPr>
          <w:rFonts w:asciiTheme="majorBidi" w:eastAsia="Times New Roman" w:hAnsiTheme="majorBidi" w:cstheme="majorBidi"/>
          <w:color w:val="008000"/>
          <w:sz w:val="36"/>
          <w:szCs w:val="36"/>
        </w:rPr>
        <w:t>Hija</w:t>
      </w:r>
      <w:r w:rsidR="00ED689C" w:rsidRPr="00361115">
        <w:rPr>
          <w:rFonts w:asciiTheme="majorBidi" w:eastAsia="Times New Roman" w:hAnsiTheme="majorBidi" w:cstheme="majorBidi"/>
          <w:color w:val="008000"/>
          <w:sz w:val="36"/>
          <w:szCs w:val="36"/>
        </w:rPr>
        <w:t>, basi atasubiri hadi Allah Amjaalie uwezo wa kwend</w:t>
      </w:r>
      <w:r w:rsidRPr="00361115">
        <w:rPr>
          <w:rFonts w:asciiTheme="majorBidi" w:eastAsia="Times New Roman" w:hAnsiTheme="majorBidi" w:cstheme="majorBidi"/>
          <w:color w:val="008000"/>
          <w:sz w:val="36"/>
          <w:szCs w:val="36"/>
        </w:rPr>
        <w:t>a</w:t>
      </w:r>
      <w:r w:rsidR="00863B63" w:rsidRPr="00361115">
        <w:rPr>
          <w:rFonts w:asciiTheme="majorBidi" w:eastAsia="Times New Roman" w:hAnsiTheme="majorBidi" w:cstheme="majorBidi"/>
          <w:color w:val="008000"/>
          <w:sz w:val="36"/>
          <w:szCs w:val="36"/>
        </w:rPr>
        <w:t>kuitekeleza nguzo hiyo,</w:t>
      </w:r>
      <w:r w:rsidRPr="00361115">
        <w:rPr>
          <w:rFonts w:asciiTheme="majorBidi" w:eastAsia="Times New Roman" w:hAnsiTheme="majorBidi" w:cstheme="majorBidi"/>
          <w:color w:val="008000"/>
          <w:sz w:val="36"/>
          <w:szCs w:val="36"/>
        </w:rPr>
        <w:t xml:space="preserve"> Lakini likiwa ni deni lenye kuwa na muda mrefu aliopewa mkopeshwa la kulilipa siku za mbele, hivyo, kwa hali hii hata kama mkopeshaji akim</w:t>
      </w:r>
      <w:r w:rsidR="00804DD7" w:rsidRPr="00361115">
        <w:rPr>
          <w:rFonts w:asciiTheme="majorBidi" w:eastAsia="Times New Roman" w:hAnsiTheme="majorBidi" w:cstheme="majorBidi"/>
          <w:color w:val="008000"/>
          <w:sz w:val="36"/>
          <w:szCs w:val="36"/>
        </w:rPr>
        <w:t>ruhusu au asimruhusu kwenda Hija, hatoruhusika kwenda Hija</w:t>
      </w:r>
      <w:r w:rsidRPr="00361115">
        <w:rPr>
          <w:rFonts w:asciiTheme="majorBidi" w:eastAsia="Times New Roman" w:hAnsiTheme="majorBidi" w:cstheme="majorBidi"/>
          <w:color w:val="008000"/>
          <w:sz w:val="36"/>
          <w:szCs w:val="36"/>
        </w:rPr>
        <w:t xml:space="preserve"> ikiwa hana uhakika au dhamana ya kulilipa kwa ule muda aliopewa/waliokubaliana na mkopeshaji.</w:t>
      </w:r>
    </w:p>
    <w:p w:rsidR="00777D96" w:rsidRPr="00361115" w:rsidRDefault="00B17691" w:rsidP="003D0F9F">
      <w:pPr>
        <w:shd w:val="clear" w:color="auto" w:fill="FFFFFF"/>
        <w:bidi w:val="0"/>
        <w:spacing w:line="240" w:lineRule="auto"/>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8000"/>
          <w:sz w:val="36"/>
          <w:szCs w:val="36"/>
        </w:rPr>
        <w:t>Kwa hali hiyo tunasema: Ikiwa mtu anadaiwa deni, na anafahamu kuwa ana uwezo wa kulilipa kwa muda aliopewa (ha</w:t>
      </w:r>
      <w:r w:rsidR="00804DD7" w:rsidRPr="00361115">
        <w:rPr>
          <w:rFonts w:asciiTheme="majorBidi" w:eastAsia="Times New Roman" w:hAnsiTheme="majorBidi" w:cstheme="majorBidi"/>
          <w:color w:val="008000"/>
          <w:sz w:val="36"/>
          <w:szCs w:val="36"/>
        </w:rPr>
        <w:t>ta ikiwa ni mbeleni baada ya Hija), basi Hija</w:t>
      </w:r>
      <w:r w:rsidRPr="00361115">
        <w:rPr>
          <w:rFonts w:asciiTheme="majorBidi" w:eastAsia="Times New Roman" w:hAnsiTheme="majorBidi" w:cstheme="majorBidi"/>
          <w:color w:val="008000"/>
          <w:sz w:val="36"/>
          <w:szCs w:val="36"/>
        </w:rPr>
        <w:t xml:space="preserve"> kwa hali hiyo inakuwa ni wajibu kwake japokuwa ana deni.</w:t>
      </w:r>
      <w:r w:rsidRPr="00361115">
        <w:rPr>
          <w:rFonts w:asciiTheme="majorBidi" w:eastAsia="Times New Roman" w:hAnsiTheme="majorBidi" w:cstheme="majorBidi"/>
          <w:color w:val="000000"/>
          <w:sz w:val="36"/>
          <w:szCs w:val="36"/>
        </w:rPr>
        <w:t>[Fataawa Ibn ‘Uthaymiyn, 21/96]</w:t>
      </w:r>
      <w:r w:rsidR="00863B63" w:rsidRPr="00361115">
        <w:rPr>
          <w:rFonts w:asciiTheme="majorBidi" w:eastAsia="Times New Roman" w:hAnsiTheme="majorBidi" w:cstheme="majorBidi"/>
          <w:color w:val="000000"/>
          <w:sz w:val="36"/>
          <w:szCs w:val="36"/>
        </w:rPr>
        <w:t>.</w:t>
      </w:r>
    </w:p>
    <w:p w:rsidR="00BB6583" w:rsidRPr="00361115" w:rsidRDefault="00BB6583" w:rsidP="003D0F9F">
      <w:pPr>
        <w:shd w:val="clear" w:color="auto" w:fill="FFFFFF"/>
        <w:bidi w:val="0"/>
        <w:spacing w:line="240" w:lineRule="auto"/>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line="240" w:lineRule="auto"/>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line="240" w:lineRule="auto"/>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line="240" w:lineRule="auto"/>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line="240" w:lineRule="auto"/>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5398"/>
      </w:tblGrid>
      <w:tr w:rsidR="00117630" w:rsidRPr="00361115" w:rsidTr="00AF5597">
        <w:trPr>
          <w:jc w:val="center"/>
        </w:trPr>
        <w:tc>
          <w:tcPr>
            <w:tcW w:w="5398" w:type="dxa"/>
          </w:tcPr>
          <w:p w:rsidR="00117630" w:rsidRPr="00361115" w:rsidRDefault="00FE705D" w:rsidP="003D0F9F">
            <w:pPr>
              <w:bidi w:val="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6:</w:t>
            </w:r>
            <w:r w:rsidR="00843C22" w:rsidRPr="00361115">
              <w:rPr>
                <w:rFonts w:asciiTheme="majorBidi" w:eastAsia="Times New Roman" w:hAnsiTheme="majorBidi" w:cstheme="majorBidi"/>
                <w:b/>
                <w:bCs/>
                <w:color w:val="000000"/>
                <w:sz w:val="36"/>
                <w:szCs w:val="36"/>
              </w:rPr>
              <w:t xml:space="preserve"> </w:t>
            </w:r>
            <w:r w:rsidR="00804DD7" w:rsidRPr="00361115">
              <w:rPr>
                <w:rFonts w:asciiTheme="majorBidi" w:eastAsia="Times New Roman" w:hAnsiTheme="majorBidi" w:cstheme="majorBidi"/>
                <w:b/>
                <w:bCs/>
                <w:color w:val="000000"/>
                <w:sz w:val="36"/>
                <w:szCs w:val="36"/>
              </w:rPr>
              <w:t>HIJ</w:t>
            </w:r>
            <w:r w:rsidR="00A20E26" w:rsidRPr="00361115">
              <w:rPr>
                <w:rFonts w:asciiTheme="majorBidi" w:eastAsia="Times New Roman" w:hAnsiTheme="majorBidi" w:cstheme="majorBidi"/>
                <w:b/>
                <w:bCs/>
                <w:color w:val="000000"/>
                <w:sz w:val="36"/>
                <w:szCs w:val="36"/>
              </w:rPr>
              <w:t>A KWA MALI YA HARAMU</w:t>
            </w:r>
          </w:p>
        </w:tc>
      </w:tr>
    </w:tbl>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b/>
          <w:bCs/>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Imepokewa kutoka kwa At-Tabaran</w:t>
      </w:r>
      <w:r w:rsidR="00863B63" w:rsidRPr="00361115">
        <w:rPr>
          <w:rFonts w:asciiTheme="majorBidi" w:eastAsia="Times New Roman" w:hAnsiTheme="majorBidi" w:cstheme="majorBidi"/>
          <w:color w:val="000000"/>
          <w:sz w:val="36"/>
          <w:szCs w:val="36"/>
        </w:rPr>
        <w:t>i kuwa Abu Hurayra (Radh</w:t>
      </w:r>
      <w:r w:rsidR="00E92B97" w:rsidRPr="00361115">
        <w:rPr>
          <w:rFonts w:asciiTheme="majorBidi" w:eastAsia="Times New Roman" w:hAnsiTheme="majorBidi" w:cstheme="majorBidi"/>
          <w:color w:val="000000"/>
          <w:sz w:val="36"/>
          <w:szCs w:val="36"/>
        </w:rPr>
        <w:t>i za</w:t>
      </w:r>
      <w:r w:rsidR="00863B63" w:rsidRPr="00361115">
        <w:rPr>
          <w:rFonts w:asciiTheme="majorBidi" w:eastAsia="Times New Roman" w:hAnsiTheme="majorBidi" w:cstheme="majorBidi"/>
          <w:color w:val="000000"/>
          <w:sz w:val="36"/>
          <w:szCs w:val="36"/>
        </w:rPr>
        <w:t xml:space="preserve"> All</w:t>
      </w:r>
      <w:r w:rsidR="00E92B97" w:rsidRPr="00361115">
        <w:rPr>
          <w:rFonts w:asciiTheme="majorBidi" w:eastAsia="Times New Roman" w:hAnsiTheme="majorBidi" w:cstheme="majorBidi"/>
          <w:color w:val="000000"/>
          <w:sz w:val="36"/>
          <w:szCs w:val="36"/>
        </w:rPr>
        <w:t>ah ziwe juu yake</w:t>
      </w:r>
      <w:r w:rsidR="00863B63" w:rsidRPr="00361115">
        <w:rPr>
          <w:rFonts w:asciiTheme="majorBidi" w:eastAsia="Times New Roman" w:hAnsiTheme="majorBidi" w:cstheme="majorBidi"/>
          <w:color w:val="000000"/>
          <w:sz w:val="36"/>
          <w:szCs w:val="36"/>
        </w:rPr>
        <w:t xml:space="preserve">) amesema: </w:t>
      </w:r>
      <w:r w:rsidR="0097300A" w:rsidRPr="00361115">
        <w:rPr>
          <w:rFonts w:asciiTheme="majorBidi" w:eastAsia="Times New Roman" w:hAnsiTheme="majorBidi" w:cstheme="majorBidi"/>
          <w:color w:val="000000"/>
          <w:sz w:val="36"/>
          <w:szCs w:val="36"/>
        </w:rPr>
        <w:t>kuwa Mtume wa Allah (</w:t>
      </w:r>
      <w:r w:rsidR="00957EB3"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amesema:</w:t>
      </w:r>
    </w:p>
    <w:p w:rsidR="00792FF8"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r w:rsidRPr="00361115">
        <w:rPr>
          <w:rFonts w:asciiTheme="majorBidi" w:eastAsia="Times New Roman" w:hAnsiTheme="majorBidi" w:cstheme="majorBidi"/>
          <w:color w:val="0000FF"/>
          <w:sz w:val="36"/>
          <w:szCs w:val="36"/>
        </w:rPr>
        <w:t xml:space="preserve">((Anapotoka mwenye kuhiji kwa pesa njema akauweka mguu wake juu ya kipandio cha mnyama wake, akasema: "Labbayka Allahumma labbayk",(Nakuitikia ewe Mola wangu nakuitikia) hujibiwa na msemaji kutoka mbinguni, "Labbayka wa Sa’adayka (Mwitikio wako umekubaliwa na utafurahi kwa amali yako njema hii), kwa sababu zawadi yako (chakula na vifaa vyako) ni vya halali, na </w:t>
      </w:r>
      <w:r w:rsidR="00804DD7" w:rsidRPr="00361115">
        <w:rPr>
          <w:rFonts w:asciiTheme="majorBidi" w:eastAsia="Times New Roman" w:hAnsiTheme="majorBidi" w:cstheme="majorBidi"/>
          <w:color w:val="0000FF"/>
          <w:sz w:val="36"/>
          <w:szCs w:val="36"/>
        </w:rPr>
        <w:t>mnyama wako ni wa halali, na Hija</w:t>
      </w:r>
      <w:r w:rsidRPr="00361115">
        <w:rPr>
          <w:rFonts w:asciiTheme="majorBidi" w:eastAsia="Times New Roman" w:hAnsiTheme="majorBidi" w:cstheme="majorBidi"/>
          <w:color w:val="0000FF"/>
          <w:sz w:val="36"/>
          <w:szCs w:val="36"/>
        </w:rPr>
        <w:t xml:space="preserve"> yako inakubaliwa na haina madhambi".</w:t>
      </w:r>
    </w:p>
    <w:p w:rsidR="003953B4" w:rsidRDefault="008C0031"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r w:rsidRPr="00361115">
        <w:rPr>
          <w:rFonts w:asciiTheme="majorBidi" w:eastAsia="Times New Roman" w:hAnsiTheme="majorBidi" w:cstheme="majorBidi"/>
          <w:color w:val="0000FF"/>
          <w:sz w:val="36"/>
          <w:szCs w:val="36"/>
        </w:rPr>
        <w:t>Lakini anapotoka ana</w:t>
      </w:r>
      <w:r w:rsidR="00B17691" w:rsidRPr="00361115">
        <w:rPr>
          <w:rFonts w:asciiTheme="majorBidi" w:eastAsia="Times New Roman" w:hAnsiTheme="majorBidi" w:cstheme="majorBidi"/>
          <w:color w:val="0000FF"/>
          <w:sz w:val="36"/>
          <w:szCs w:val="36"/>
        </w:rPr>
        <w:t>ehiji kwa pesa za haramu akauweka mguu wake juu ya kipandio cha mnyama wake akasema, "Labbayka Allahumma labbayk"</w:t>
      </w:r>
      <w:r w:rsidRPr="00361115">
        <w:rPr>
          <w:rFonts w:asciiTheme="majorBidi" w:eastAsia="Times New Roman" w:hAnsiTheme="majorBidi" w:cstheme="majorBidi"/>
          <w:color w:val="0000FF"/>
          <w:sz w:val="36"/>
          <w:szCs w:val="36"/>
        </w:rPr>
        <w:t xml:space="preserve">, </w:t>
      </w:r>
      <w:r w:rsidR="00B17691" w:rsidRPr="00361115">
        <w:rPr>
          <w:rFonts w:asciiTheme="majorBidi" w:eastAsia="Times New Roman" w:hAnsiTheme="majorBidi" w:cstheme="majorBidi"/>
          <w:color w:val="0000FF"/>
          <w:sz w:val="36"/>
          <w:szCs w:val="36"/>
        </w:rPr>
        <w:t>(Nakuitikia ewe Mola wangu nakuitikia), hujibi</w:t>
      </w:r>
      <w:r w:rsidRPr="00361115">
        <w:rPr>
          <w:rFonts w:asciiTheme="majorBidi" w:eastAsia="Times New Roman" w:hAnsiTheme="majorBidi" w:cstheme="majorBidi"/>
          <w:color w:val="0000FF"/>
          <w:sz w:val="36"/>
          <w:szCs w:val="36"/>
        </w:rPr>
        <w:t>wa kutoka mbinguni, "Laa labbay</w:t>
      </w:r>
      <w:r w:rsidR="00B17691" w:rsidRPr="00361115">
        <w:rPr>
          <w:rFonts w:asciiTheme="majorBidi" w:eastAsia="Times New Roman" w:hAnsiTheme="majorBidi" w:cstheme="majorBidi"/>
          <w:color w:val="0000FF"/>
          <w:sz w:val="36"/>
          <w:szCs w:val="36"/>
        </w:rPr>
        <w:t>ka walaa sa’adayka. (Hakukubaliwi kuitikia kwako wala hutolipwa mema), kwa sababu vifaa vyak</w:t>
      </w:r>
      <w:r w:rsidR="003953B4" w:rsidRPr="00361115">
        <w:rPr>
          <w:rFonts w:asciiTheme="majorBidi" w:eastAsia="Times New Roman" w:hAnsiTheme="majorBidi" w:cstheme="majorBidi"/>
          <w:color w:val="0000FF"/>
          <w:sz w:val="36"/>
          <w:szCs w:val="36"/>
        </w:rPr>
        <w:t>o ni vya haramu na pesa zako niza haramu na Hija</w:t>
      </w:r>
      <w:r w:rsidR="00B17691" w:rsidRPr="00361115">
        <w:rPr>
          <w:rFonts w:asciiTheme="majorBidi" w:eastAsia="Times New Roman" w:hAnsiTheme="majorBidi" w:cstheme="majorBidi"/>
          <w:color w:val="0000FF"/>
          <w:sz w:val="36"/>
          <w:szCs w:val="36"/>
        </w:rPr>
        <w:t xml:space="preserve"> yako ni ya dhambi na wala haikubaliwi".</w:t>
      </w:r>
      <w:r w:rsidR="00236CBE" w:rsidRPr="00361115">
        <w:rPr>
          <w:rFonts w:asciiTheme="majorBidi" w:eastAsia="Times New Roman" w:hAnsiTheme="majorBidi" w:cstheme="majorBidi"/>
          <w:color w:val="0000FF"/>
          <w:sz w:val="36"/>
          <w:szCs w:val="36"/>
        </w:rPr>
        <w:t xml:space="preserve"> (Hadithi Dhaifi).</w:t>
      </w:r>
    </w:p>
    <w:p w:rsidR="00361115" w:rsidRDefault="00361115"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p>
    <w:p w:rsidR="00361115" w:rsidRDefault="00361115"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p>
    <w:p w:rsidR="00361115" w:rsidRDefault="00361115"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p>
    <w:p w:rsidR="00361115" w:rsidRDefault="00361115"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p>
    <w:p w:rsidR="00361115" w:rsidRDefault="00361115"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p>
    <w:p w:rsidR="00361115" w:rsidRPr="00361115" w:rsidRDefault="00361115"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p>
    <w:p w:rsidR="003953B4" w:rsidRPr="00361115" w:rsidRDefault="003953B4" w:rsidP="003D0F9F">
      <w:pPr>
        <w:shd w:val="clear" w:color="auto" w:fill="FFFFFF"/>
        <w:bidi w:val="0"/>
        <w:spacing w:after="0" w:line="240" w:lineRule="auto"/>
        <w:ind w:right="26"/>
        <w:jc w:val="thaiDistribute"/>
        <w:rPr>
          <w:rFonts w:asciiTheme="majorBidi" w:eastAsia="Times New Roman" w:hAnsiTheme="majorBidi" w:cstheme="majorBidi"/>
          <w:b/>
          <w:bCs/>
          <w:color w:val="000000"/>
          <w:sz w:val="36"/>
          <w:szCs w:val="36"/>
        </w:rPr>
      </w:pPr>
    </w:p>
    <w:p w:rsidR="003953B4" w:rsidRPr="00361115" w:rsidRDefault="003953B4" w:rsidP="003D0F9F">
      <w:pPr>
        <w:shd w:val="clear" w:color="auto" w:fill="FFFFFF"/>
        <w:bidi w:val="0"/>
        <w:spacing w:after="0" w:line="240" w:lineRule="auto"/>
        <w:ind w:right="26"/>
        <w:jc w:val="thaiDistribute"/>
        <w:rPr>
          <w:rFonts w:asciiTheme="majorBidi" w:eastAsia="Times New Roman" w:hAnsiTheme="majorBidi" w:cstheme="majorBidi"/>
          <w:b/>
          <w:bCs/>
          <w:color w:val="000000"/>
          <w:sz w:val="36"/>
          <w:szCs w:val="36"/>
        </w:rPr>
      </w:pPr>
    </w:p>
    <w:tbl>
      <w:tblPr>
        <w:tblStyle w:val="TableGrid"/>
        <w:tblW w:w="0" w:type="auto"/>
        <w:jc w:val="center"/>
        <w:tblLook w:val="04A0"/>
      </w:tblPr>
      <w:tblGrid>
        <w:gridCol w:w="3367"/>
      </w:tblGrid>
      <w:tr w:rsidR="003953B4" w:rsidRPr="00361115" w:rsidTr="00FE705D">
        <w:trPr>
          <w:jc w:val="center"/>
        </w:trPr>
        <w:tc>
          <w:tcPr>
            <w:tcW w:w="3367" w:type="dxa"/>
          </w:tcPr>
          <w:p w:rsidR="003953B4" w:rsidRPr="00361115" w:rsidRDefault="00FE705D" w:rsidP="003D0F9F">
            <w:pPr>
              <w:bidi w:val="0"/>
              <w:ind w:right="26"/>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7:</w:t>
            </w:r>
            <w:r w:rsidR="00843C22" w:rsidRPr="00361115">
              <w:rPr>
                <w:rFonts w:asciiTheme="majorBidi" w:eastAsia="Times New Roman" w:hAnsiTheme="majorBidi" w:cstheme="majorBidi"/>
                <w:b/>
                <w:bCs/>
                <w:color w:val="000000"/>
                <w:sz w:val="36"/>
                <w:szCs w:val="36"/>
              </w:rPr>
              <w:t xml:space="preserve"> </w:t>
            </w:r>
            <w:r w:rsidR="006100E0" w:rsidRPr="00361115">
              <w:rPr>
                <w:rFonts w:asciiTheme="majorBidi" w:eastAsia="Times New Roman" w:hAnsiTheme="majorBidi" w:cstheme="majorBidi"/>
                <w:b/>
                <w:bCs/>
                <w:color w:val="000000"/>
                <w:sz w:val="36"/>
                <w:szCs w:val="36"/>
              </w:rPr>
              <w:t>KWANZA -UMRA</w:t>
            </w:r>
          </w:p>
        </w:tc>
      </w:tr>
    </w:tbl>
    <w:p w:rsidR="003953B4" w:rsidRPr="00361115" w:rsidRDefault="003953B4" w:rsidP="003D0F9F">
      <w:pPr>
        <w:shd w:val="clear" w:color="auto" w:fill="FFFFFF"/>
        <w:bidi w:val="0"/>
        <w:spacing w:after="0" w:line="240" w:lineRule="auto"/>
        <w:ind w:right="26"/>
        <w:jc w:val="thaiDistribute"/>
        <w:rPr>
          <w:rFonts w:asciiTheme="majorBidi" w:eastAsia="Times New Roman" w:hAnsiTheme="majorBidi" w:cstheme="majorBidi"/>
          <w:b/>
          <w:bCs/>
          <w:color w:val="000000"/>
          <w:sz w:val="36"/>
          <w:szCs w:val="36"/>
        </w:rPr>
      </w:pPr>
    </w:p>
    <w:p w:rsidR="00AF3161" w:rsidRPr="00361115" w:rsidRDefault="00AF316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Miyqaat (Mipaka)</w:t>
      </w:r>
    </w:p>
    <w:p w:rsidR="00B17691" w:rsidRPr="00361115" w:rsidRDefault="0097300A"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Mtume wa Allah (</w:t>
      </w:r>
      <w:r w:rsidR="00957EB3" w:rsidRPr="00361115">
        <w:rPr>
          <w:rFonts w:asciiTheme="majorBidi" w:eastAsia="Times New Roman" w:hAnsiTheme="majorBidi" w:cstheme="majorBidi"/>
          <w:color w:val="000000"/>
          <w:sz w:val="36"/>
          <w:szCs w:val="36"/>
        </w:rPr>
        <w:t>Rehma na Amani za Allah ziwe juu yake</w:t>
      </w:r>
      <w:r w:rsidR="008C0031" w:rsidRPr="00361115">
        <w:rPr>
          <w:rFonts w:asciiTheme="majorBidi" w:eastAsia="Times New Roman" w:hAnsiTheme="majorBidi" w:cstheme="majorBidi"/>
          <w:color w:val="000000"/>
          <w:sz w:val="36"/>
          <w:szCs w:val="36"/>
        </w:rPr>
        <w:t>) ameweka Miyqaat, mipaka,</w:t>
      </w:r>
      <w:r w:rsidR="00B17691" w:rsidRPr="00361115">
        <w:rPr>
          <w:rFonts w:asciiTheme="majorBidi" w:eastAsia="Times New Roman" w:hAnsiTheme="majorBidi" w:cstheme="majorBidi"/>
          <w:color w:val="000000"/>
          <w:sz w:val="36"/>
          <w:szCs w:val="36"/>
        </w:rPr>
        <w:t xml:space="preserve"> maalum ambayo yeyote anayekwenda Makka</w:t>
      </w:r>
      <w:r w:rsidR="00777D96" w:rsidRPr="00361115">
        <w:rPr>
          <w:rFonts w:asciiTheme="majorBidi" w:eastAsia="Times New Roman" w:hAnsiTheme="majorBidi" w:cstheme="majorBidi"/>
          <w:color w:val="000000"/>
          <w:sz w:val="36"/>
          <w:szCs w:val="36"/>
        </w:rPr>
        <w:t>h</w:t>
      </w:r>
      <w:r w:rsidR="00B17691" w:rsidRPr="00361115">
        <w:rPr>
          <w:rFonts w:asciiTheme="majorBidi" w:eastAsia="Times New Roman" w:hAnsiTheme="majorBidi" w:cstheme="majorBidi"/>
          <w:color w:val="000000"/>
          <w:sz w:val="36"/>
          <w:szCs w:val="36"/>
        </w:rPr>
        <w:t xml:space="preserve"> kwa</w:t>
      </w:r>
      <w:r w:rsidR="00777D96" w:rsidRPr="00361115">
        <w:rPr>
          <w:rFonts w:asciiTheme="majorBidi" w:eastAsia="Times New Roman" w:hAnsiTheme="majorBidi" w:cstheme="majorBidi"/>
          <w:color w:val="000000"/>
          <w:sz w:val="36"/>
          <w:szCs w:val="36"/>
        </w:rPr>
        <w:t xml:space="preserve"> nia ya kuhiji au kufanya Umra</w:t>
      </w:r>
      <w:r w:rsidR="00B17691" w:rsidRPr="00361115">
        <w:rPr>
          <w:rFonts w:asciiTheme="majorBidi" w:eastAsia="Times New Roman" w:hAnsiTheme="majorBidi" w:cstheme="majorBidi"/>
          <w:color w:val="000000"/>
          <w:sz w:val="36"/>
          <w:szCs w:val="36"/>
        </w:rPr>
        <w:t xml:space="preserve"> haruhusiwi kuivuka</w:t>
      </w:r>
      <w:r w:rsidR="008C0031" w:rsidRPr="00361115">
        <w:rPr>
          <w:rFonts w:asciiTheme="majorBidi" w:eastAsia="Times New Roman" w:hAnsiTheme="majorBidi" w:cstheme="majorBidi"/>
          <w:color w:val="000000"/>
          <w:sz w:val="36"/>
          <w:szCs w:val="36"/>
        </w:rPr>
        <w:t xml:space="preserve"> kabla ya kutia nia ya Ihraam, m</w:t>
      </w:r>
      <w:r w:rsidR="00B17691" w:rsidRPr="00361115">
        <w:rPr>
          <w:rFonts w:asciiTheme="majorBidi" w:eastAsia="Times New Roman" w:hAnsiTheme="majorBidi" w:cstheme="majorBidi"/>
          <w:color w:val="000000"/>
          <w:sz w:val="36"/>
          <w:szCs w:val="36"/>
        </w:rPr>
        <w:t xml:space="preserve">ahala hapo. Amewawekea watu wa </w:t>
      </w:r>
      <w:r w:rsidR="0026378A" w:rsidRPr="00361115">
        <w:rPr>
          <w:rFonts w:asciiTheme="majorBidi" w:eastAsia="Times New Roman" w:hAnsiTheme="majorBidi" w:cstheme="majorBidi"/>
          <w:color w:val="000000"/>
          <w:sz w:val="36"/>
          <w:szCs w:val="36"/>
        </w:rPr>
        <w:t>Madi</w:t>
      </w:r>
      <w:r w:rsidR="00777D96" w:rsidRPr="00361115">
        <w:rPr>
          <w:rFonts w:asciiTheme="majorBidi" w:eastAsia="Times New Roman" w:hAnsiTheme="majorBidi" w:cstheme="majorBidi"/>
          <w:color w:val="000000"/>
          <w:sz w:val="36"/>
          <w:szCs w:val="36"/>
        </w:rPr>
        <w:t>na</w:t>
      </w:r>
      <w:r w:rsidR="00B17691" w:rsidRPr="00361115">
        <w:rPr>
          <w:rFonts w:asciiTheme="majorBidi" w:eastAsia="Times New Roman" w:hAnsiTheme="majorBidi" w:cstheme="majorBidi"/>
          <w:color w:val="000000"/>
          <w:sz w:val="36"/>
          <w:szCs w:val="36"/>
        </w:rPr>
        <w:t xml:space="preserve"> mji wa Dhul Hulayfah kuwa ni Mpaka wao. Mji huu unajulikana pia kwa j</w:t>
      </w:r>
      <w:r w:rsidR="00777D96" w:rsidRPr="00361115">
        <w:rPr>
          <w:rFonts w:asciiTheme="majorBidi" w:eastAsia="Times New Roman" w:hAnsiTheme="majorBidi" w:cstheme="majorBidi"/>
          <w:color w:val="000000"/>
          <w:sz w:val="36"/>
          <w:szCs w:val="36"/>
        </w:rPr>
        <w:t>ina la Abaar-</w:t>
      </w:r>
      <w:r w:rsidR="0026378A" w:rsidRPr="00361115">
        <w:rPr>
          <w:rFonts w:asciiTheme="majorBidi" w:eastAsia="Times New Roman" w:hAnsiTheme="majorBidi" w:cstheme="majorBidi"/>
          <w:color w:val="000000"/>
          <w:sz w:val="36"/>
          <w:szCs w:val="36"/>
        </w:rPr>
        <w:t>Ali, nao upo Madi</w:t>
      </w:r>
      <w:r w:rsidR="00AF3161" w:rsidRPr="00361115">
        <w:rPr>
          <w:rFonts w:asciiTheme="majorBidi" w:eastAsia="Times New Roman" w:hAnsiTheme="majorBidi" w:cstheme="majorBidi"/>
          <w:color w:val="000000"/>
          <w:sz w:val="36"/>
          <w:szCs w:val="36"/>
        </w:rPr>
        <w:t>na</w:t>
      </w:r>
      <w:r w:rsidR="00B17691" w:rsidRPr="00361115">
        <w:rPr>
          <w:rFonts w:asciiTheme="majorBidi" w:eastAsia="Times New Roman" w:hAnsiTheme="majorBidi" w:cstheme="majorBidi"/>
          <w:color w:val="000000"/>
          <w:sz w:val="36"/>
          <w:szCs w:val="36"/>
        </w:rPr>
        <w:t>, kiasi cha Kilomita 450 mbali na Makkah. </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Akawawekea watu wa Sham</w:t>
      </w:r>
      <w:r w:rsidR="0026378A"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 xml:space="preserve"> mji wa Al-Juhfa kuwa ni Miyqaat yao. Na Miyqaat ya watu wa Najd niQarn al Mana</w:t>
      </w:r>
      <w:r w:rsidR="0026378A"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zil. Amma watu wa Yemen Miyqaat yao ni mji wa Yalamlam. Na watu wa Iraaq Miyqaatyao ni Dhaata ‘Irq.</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Hii ni</w:t>
      </w:r>
      <w:r w:rsidR="0026378A" w:rsidRPr="00361115">
        <w:rPr>
          <w:rFonts w:asciiTheme="majorBidi" w:eastAsia="Times New Roman" w:hAnsiTheme="majorBidi" w:cstheme="majorBidi"/>
          <w:color w:val="000000"/>
          <w:sz w:val="36"/>
          <w:szCs w:val="36"/>
        </w:rPr>
        <w:t xml:space="preserve"> mipaka aliyo</w:t>
      </w:r>
      <w:r w:rsidR="0097300A" w:rsidRPr="00361115">
        <w:rPr>
          <w:rFonts w:asciiTheme="majorBidi" w:eastAsia="Times New Roman" w:hAnsiTheme="majorBidi" w:cstheme="majorBidi"/>
          <w:color w:val="000000"/>
          <w:sz w:val="36"/>
          <w:szCs w:val="36"/>
        </w:rPr>
        <w:t>iweka Mtume wa Allah (</w:t>
      </w:r>
      <w:r w:rsidR="00957EB3"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kisha akasema: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((Hiyo ni mipaka yao na ya kila apitae njia hizo, kwa wasio wakazi wa miji hiyo, kwa kila a</w:t>
      </w:r>
      <w:r w:rsidR="00777D96" w:rsidRPr="00361115">
        <w:rPr>
          <w:rFonts w:asciiTheme="majorBidi" w:eastAsia="Times New Roman" w:hAnsiTheme="majorBidi" w:cstheme="majorBidi"/>
          <w:color w:val="0000FF"/>
          <w:sz w:val="36"/>
          <w:szCs w:val="36"/>
        </w:rPr>
        <w:t>takaye kuhiji au kufanya ‘Umra</w:t>
      </w:r>
      <w:r w:rsidRPr="00361115">
        <w:rPr>
          <w:rFonts w:asciiTheme="majorBidi" w:eastAsia="Times New Roman" w:hAnsiTheme="majorBidi" w:cstheme="majorBidi"/>
          <w:color w:val="0000FF"/>
          <w:sz w:val="36"/>
          <w:szCs w:val="36"/>
        </w:rPr>
        <w:t>))</w:t>
      </w:r>
      <w:r w:rsidR="0026378A" w:rsidRPr="00361115">
        <w:rPr>
          <w:rFonts w:asciiTheme="majorBidi" w:eastAsia="Times New Roman" w:hAnsiTheme="majorBidi" w:cstheme="majorBidi"/>
          <w:color w:val="0000FF"/>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Mtu anapowasili katika mipaka hiyo anat</w:t>
      </w:r>
      <w:r w:rsidR="0026378A" w:rsidRPr="00361115">
        <w:rPr>
          <w:rFonts w:asciiTheme="majorBidi" w:eastAsia="Times New Roman" w:hAnsiTheme="majorBidi" w:cstheme="majorBidi"/>
          <w:color w:val="000000"/>
          <w:sz w:val="36"/>
          <w:szCs w:val="36"/>
        </w:rPr>
        <w:t xml:space="preserve">akiwa aoge, ajisafishe, akate </w:t>
      </w:r>
      <w:r w:rsidRPr="00361115">
        <w:rPr>
          <w:rFonts w:asciiTheme="majorBidi" w:eastAsia="Times New Roman" w:hAnsiTheme="majorBidi" w:cstheme="majorBidi"/>
          <w:color w:val="000000"/>
          <w:sz w:val="36"/>
          <w:szCs w:val="36"/>
        </w:rPr>
        <w:t xml:space="preserve">kucha </w:t>
      </w:r>
      <w:r w:rsidR="0026378A" w:rsidRPr="00361115">
        <w:rPr>
          <w:rFonts w:asciiTheme="majorBidi" w:eastAsia="Times New Roman" w:hAnsiTheme="majorBidi" w:cstheme="majorBidi"/>
          <w:color w:val="000000"/>
          <w:sz w:val="36"/>
          <w:szCs w:val="36"/>
        </w:rPr>
        <w:t xml:space="preserve">na kunyoa sehemu ya siri </w:t>
      </w:r>
      <w:r w:rsidRPr="00361115">
        <w:rPr>
          <w:rFonts w:asciiTheme="majorBidi" w:eastAsia="Times New Roman" w:hAnsiTheme="majorBidi" w:cstheme="majorBidi"/>
          <w:color w:val="000000"/>
          <w:sz w:val="36"/>
          <w:szCs w:val="36"/>
        </w:rPr>
        <w:t xml:space="preserve">na kujitia manukato akitaka. (Si vizuri kujitia manukato katika vazi la Ihraam, ingawaje si haram kufanya hivyo, </w:t>
      </w:r>
      <w:r w:rsidRPr="00361115">
        <w:rPr>
          <w:rFonts w:asciiTheme="majorBidi" w:eastAsia="Times New Roman" w:hAnsiTheme="majorBidi" w:cstheme="majorBidi"/>
          <w:color w:val="000000"/>
          <w:sz w:val="36"/>
          <w:szCs w:val="36"/>
        </w:rPr>
        <w:lastRenderedPageBreak/>
        <w:t>isipokuwa sharti iwe kabla ya kutia nia ya</w:t>
      </w:r>
      <w:r w:rsidR="0026378A" w:rsidRPr="00361115">
        <w:rPr>
          <w:rFonts w:asciiTheme="majorBidi" w:eastAsia="Times New Roman" w:hAnsiTheme="majorBidi" w:cstheme="majorBidi"/>
          <w:color w:val="000000"/>
          <w:sz w:val="36"/>
          <w:szCs w:val="36"/>
        </w:rPr>
        <w:t xml:space="preserve"> ibada ya h</w:t>
      </w:r>
      <w:r w:rsidR="00777D96" w:rsidRPr="00361115">
        <w:rPr>
          <w:rFonts w:asciiTheme="majorBidi" w:eastAsia="Times New Roman" w:hAnsiTheme="majorBidi" w:cstheme="majorBidi"/>
          <w:color w:val="000000"/>
          <w:sz w:val="36"/>
          <w:szCs w:val="36"/>
        </w:rPr>
        <w:t>ija au umra</w:t>
      </w:r>
      <w:r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117630" w:rsidRPr="00361115" w:rsidRDefault="001C78C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Unaweza ku</w:t>
      </w:r>
      <w:r w:rsidR="00B17691" w:rsidRPr="00361115">
        <w:rPr>
          <w:rFonts w:asciiTheme="majorBidi" w:eastAsia="Times New Roman" w:hAnsiTheme="majorBidi" w:cstheme="majorBidi"/>
          <w:color w:val="000000"/>
          <w:sz w:val="36"/>
          <w:szCs w:val="36"/>
        </w:rPr>
        <w:t>oga na kuvaa Ihraam (vazi la kuhijia) pamoja na kufanya yote hayo ukiwa nyumbani kwako, hotelini au popote ulipofikia ka</w:t>
      </w:r>
      <w:r w:rsidR="00AA1A7E" w:rsidRPr="00361115">
        <w:rPr>
          <w:rFonts w:asciiTheme="majorBidi" w:eastAsia="Times New Roman" w:hAnsiTheme="majorBidi" w:cstheme="majorBidi"/>
          <w:color w:val="000000"/>
          <w:sz w:val="36"/>
          <w:szCs w:val="36"/>
        </w:rPr>
        <w:t>bla ya kuifikia mipaka hiyo, is</w:t>
      </w:r>
      <w:r w:rsidR="003B4F3D" w:rsidRPr="00361115">
        <w:rPr>
          <w:rFonts w:asciiTheme="majorBidi" w:eastAsia="Times New Roman" w:hAnsiTheme="majorBidi" w:cstheme="majorBidi"/>
          <w:color w:val="000000"/>
          <w:sz w:val="36"/>
          <w:szCs w:val="36"/>
        </w:rPr>
        <w:t>i</w:t>
      </w:r>
      <w:r w:rsidR="00B17691" w:rsidRPr="00361115">
        <w:rPr>
          <w:rFonts w:asciiTheme="majorBidi" w:eastAsia="Times New Roman" w:hAnsiTheme="majorBidi" w:cstheme="majorBidi"/>
          <w:color w:val="000000"/>
          <w:sz w:val="36"/>
          <w:szCs w:val="36"/>
        </w:rPr>
        <w:t>pokuwa nia lazima uitie ufikapo penye mipaka hiyo.</w:t>
      </w:r>
    </w:p>
    <w:p w:rsidR="00F62FD9" w:rsidRPr="00361115" w:rsidRDefault="00F62FD9"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AA1A7E" w:rsidRPr="00361115" w:rsidRDefault="00AA1A7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3B4F3D" w:rsidRPr="00361115" w:rsidRDefault="003B4F3D"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6933"/>
      </w:tblGrid>
      <w:tr w:rsidR="00117630" w:rsidRPr="00361115" w:rsidTr="00AF5597">
        <w:trPr>
          <w:jc w:val="center"/>
        </w:trPr>
        <w:tc>
          <w:tcPr>
            <w:tcW w:w="6933" w:type="dxa"/>
          </w:tcPr>
          <w:p w:rsidR="00117630"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8:</w:t>
            </w:r>
            <w:r w:rsidR="00843C22" w:rsidRPr="00361115">
              <w:rPr>
                <w:rFonts w:asciiTheme="majorBidi" w:eastAsia="Times New Roman" w:hAnsiTheme="majorBidi" w:cstheme="majorBidi"/>
                <w:b/>
                <w:bCs/>
                <w:color w:val="000000"/>
                <w:sz w:val="36"/>
                <w:szCs w:val="36"/>
              </w:rPr>
              <w:t xml:space="preserve"> </w:t>
            </w:r>
            <w:r w:rsidR="00A20E26" w:rsidRPr="00361115">
              <w:rPr>
                <w:rFonts w:asciiTheme="majorBidi" w:eastAsia="Times New Roman" w:hAnsiTheme="majorBidi" w:cstheme="majorBidi"/>
                <w:b/>
                <w:bCs/>
                <w:color w:val="000000"/>
                <w:sz w:val="36"/>
                <w:szCs w:val="36"/>
              </w:rPr>
              <w:t>VIZURI KU</w:t>
            </w:r>
            <w:r w:rsidR="009B2D83" w:rsidRPr="00361115">
              <w:rPr>
                <w:rFonts w:asciiTheme="majorBidi" w:eastAsia="Times New Roman" w:hAnsiTheme="majorBidi" w:cstheme="majorBidi"/>
                <w:b/>
                <w:bCs/>
                <w:color w:val="000000"/>
                <w:sz w:val="36"/>
                <w:szCs w:val="36"/>
              </w:rPr>
              <w:t>SWALI KABLA YA KUTIA NIA</w:t>
            </w:r>
          </w:p>
        </w:tc>
      </w:tr>
    </w:tbl>
    <w:p w:rsidR="00B17691" w:rsidRPr="00361115" w:rsidRDefault="00B17691" w:rsidP="003D0F9F">
      <w:pPr>
        <w:keepNext/>
        <w:shd w:val="clear" w:color="auto" w:fill="FFFFFF"/>
        <w:bidi w:val="0"/>
        <w:spacing w:before="240" w:after="60" w:line="240" w:lineRule="auto"/>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Utakapofika katika mojawapo ya mipaka iliyot</w:t>
      </w:r>
      <w:r w:rsidR="001C78CB" w:rsidRPr="00361115">
        <w:rPr>
          <w:rFonts w:asciiTheme="majorBidi" w:eastAsia="Times New Roman" w:hAnsiTheme="majorBidi" w:cstheme="majorBidi"/>
          <w:color w:val="000000"/>
          <w:sz w:val="36"/>
          <w:szCs w:val="36"/>
        </w:rPr>
        <w:t>ajwa ukiwa bado hujaswali Swala</w:t>
      </w:r>
      <w:r w:rsidRPr="00361115">
        <w:rPr>
          <w:rFonts w:asciiTheme="majorBidi" w:eastAsia="Times New Roman" w:hAnsiTheme="majorBidi" w:cstheme="majorBidi"/>
          <w:color w:val="000000"/>
          <w:sz w:val="36"/>
          <w:szCs w:val="36"/>
        </w:rPr>
        <w:t xml:space="preserve"> ya far</w:t>
      </w:r>
      <w:r w:rsidR="001C78CB"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dhi ya wakati huo, basi ni bor</w:t>
      </w:r>
      <w:r w:rsidR="001C78CB" w:rsidRPr="00361115">
        <w:rPr>
          <w:rFonts w:asciiTheme="majorBidi" w:eastAsia="Times New Roman" w:hAnsiTheme="majorBidi" w:cstheme="majorBidi"/>
          <w:color w:val="000000"/>
          <w:sz w:val="36"/>
          <w:szCs w:val="36"/>
        </w:rPr>
        <w:t>a kuswali kwanza kisha utie nia</w:t>
      </w:r>
      <w:r w:rsidR="00AA1A7E"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 xml:space="preserve"> Amma ukiwa umekwishaswali, basi ni vizuri (si laz</w:t>
      </w:r>
      <w:r w:rsidR="001C78CB" w:rsidRPr="00361115">
        <w:rPr>
          <w:rFonts w:asciiTheme="majorBidi" w:eastAsia="Times New Roman" w:hAnsiTheme="majorBidi" w:cstheme="majorBidi"/>
          <w:color w:val="000000"/>
          <w:sz w:val="36"/>
          <w:szCs w:val="36"/>
        </w:rPr>
        <w:t>ima) kusali rakaa</w:t>
      </w:r>
      <w:r w:rsidRPr="00361115">
        <w:rPr>
          <w:rFonts w:asciiTheme="majorBidi" w:eastAsia="Times New Roman" w:hAnsiTheme="majorBidi" w:cstheme="majorBidi"/>
          <w:color w:val="000000"/>
          <w:sz w:val="36"/>
          <w:szCs w:val="36"/>
        </w:rPr>
        <w:t xml:space="preserve"> mbili</w:t>
      </w:r>
      <w:r w:rsidR="001C78CB" w:rsidRPr="00361115">
        <w:rPr>
          <w:rFonts w:asciiTheme="majorBidi" w:eastAsia="Times New Roman" w:hAnsiTheme="majorBidi" w:cstheme="majorBidi"/>
          <w:color w:val="000000"/>
          <w:sz w:val="36"/>
          <w:szCs w:val="36"/>
        </w:rPr>
        <w:t>,</w:t>
      </w:r>
      <w:r w:rsidR="003B4F3D" w:rsidRPr="00361115">
        <w:rPr>
          <w:rFonts w:asciiTheme="majorBidi" w:eastAsia="Times New Roman" w:hAnsiTheme="majorBidi" w:cstheme="majorBidi"/>
          <w:color w:val="000000"/>
          <w:sz w:val="36"/>
          <w:szCs w:val="36"/>
        </w:rPr>
        <w:t xml:space="preserve">za </w:t>
      </w:r>
      <w:r w:rsidRPr="00361115">
        <w:rPr>
          <w:rFonts w:asciiTheme="majorBidi" w:eastAsia="Times New Roman" w:hAnsiTheme="majorBidi" w:cstheme="majorBidi"/>
          <w:color w:val="000000"/>
          <w:sz w:val="36"/>
          <w:szCs w:val="36"/>
        </w:rPr>
        <w:t>Sunnah ikiwa wakati huo si katika nyakati zinazoka</w:t>
      </w:r>
      <w:r w:rsidR="001C78CB" w:rsidRPr="00361115">
        <w:rPr>
          <w:rFonts w:asciiTheme="majorBidi" w:eastAsia="Times New Roman" w:hAnsiTheme="majorBidi" w:cstheme="majorBidi"/>
          <w:color w:val="000000"/>
          <w:sz w:val="36"/>
          <w:szCs w:val="36"/>
        </w:rPr>
        <w:t>tazwa kuswali, kisha unatia nia</w:t>
      </w:r>
      <w:r w:rsidR="003B4F3D" w:rsidRPr="00361115">
        <w:rPr>
          <w:rFonts w:asciiTheme="majorBidi" w:eastAsia="Times New Roman" w:hAnsiTheme="majorBidi" w:cstheme="majorBidi"/>
          <w:color w:val="000000"/>
          <w:sz w:val="36"/>
          <w:szCs w:val="36"/>
        </w:rPr>
        <w:t xml:space="preserve"> kwa kusema: “Labbayka ‘Umra</w:t>
      </w:r>
      <w:r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Kisha unaanza</w:t>
      </w:r>
      <w:r w:rsidR="003B4F3D" w:rsidRPr="00361115">
        <w:rPr>
          <w:rFonts w:asciiTheme="majorBidi" w:eastAsia="Times New Roman" w:hAnsiTheme="majorBidi" w:cstheme="majorBidi"/>
          <w:color w:val="000000"/>
          <w:sz w:val="36"/>
          <w:szCs w:val="36"/>
        </w:rPr>
        <w:t xml:space="preserve"> kufanya Talbiya</w:t>
      </w:r>
      <w:r w:rsidRPr="00361115">
        <w:rPr>
          <w:rFonts w:asciiTheme="majorBidi" w:eastAsia="Times New Roman" w:hAnsiTheme="majorBidi" w:cstheme="majorBidi"/>
          <w:color w:val="000000"/>
          <w:sz w:val="36"/>
          <w:szCs w:val="36"/>
        </w:rPr>
        <w:t xml:space="preserve"> kwa kusema</w:t>
      </w:r>
      <w:r w:rsidRPr="00361115">
        <w:rPr>
          <w:rFonts w:asciiTheme="majorBidi" w:eastAsia="Times New Roman" w:hAnsiTheme="majorBidi" w:cstheme="majorBidi"/>
          <w:color w:val="000000"/>
          <w:sz w:val="36"/>
          <w:szCs w:val="36"/>
          <w:rtl/>
          <w:lang w:bidi="ar-AE"/>
        </w:rPr>
        <w:t>:</w:t>
      </w:r>
    </w:p>
    <w:p w:rsidR="00B17691" w:rsidRPr="00361115" w:rsidRDefault="00691392"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“Labbayka Allahumma Labbayk,</w:t>
      </w:r>
      <w:r w:rsidR="00B17691" w:rsidRPr="00361115">
        <w:rPr>
          <w:rFonts w:asciiTheme="majorBidi" w:eastAsia="Times New Roman" w:hAnsiTheme="majorBidi" w:cstheme="majorBidi"/>
          <w:color w:val="000000"/>
          <w:sz w:val="36"/>
          <w:szCs w:val="36"/>
        </w:rPr>
        <w:t xml:space="preserve"> Labbayka Laa Shariyka Laka Labbayk</w:t>
      </w:r>
      <w:r w:rsidR="007E1141" w:rsidRPr="00361115">
        <w:rPr>
          <w:rFonts w:asciiTheme="majorBidi" w:eastAsia="Times New Roman" w:hAnsiTheme="majorBidi" w:cstheme="majorBidi"/>
          <w:color w:val="000000"/>
          <w:sz w:val="36"/>
          <w:szCs w:val="36"/>
        </w:rPr>
        <w:t>a</w:t>
      </w:r>
      <w:r w:rsidR="00B17691" w:rsidRPr="00361115">
        <w:rPr>
          <w:rFonts w:asciiTheme="majorBidi" w:eastAsia="Times New Roman" w:hAnsiTheme="majorBidi" w:cstheme="majorBidi"/>
          <w:color w:val="000000"/>
          <w:sz w:val="36"/>
          <w:szCs w:val="36"/>
        </w:rPr>
        <w:t>, Inna Lhamda Wanni-‘mata Laka Wal Mulk Laa Shariyka Lak</w:t>
      </w:r>
      <w:r w:rsidR="007E1141" w:rsidRPr="00361115">
        <w:rPr>
          <w:rFonts w:asciiTheme="majorBidi" w:eastAsia="Times New Roman" w:hAnsiTheme="majorBidi" w:cstheme="majorBidi"/>
          <w:color w:val="000000"/>
          <w:sz w:val="36"/>
          <w:szCs w:val="36"/>
        </w:rPr>
        <w:t>a</w:t>
      </w:r>
      <w:r w:rsidR="00B17691"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Unaendelea hivyo njia yote, wana</w:t>
      </w:r>
      <w:r w:rsidR="00AA1A7E" w:rsidRPr="00361115">
        <w:rPr>
          <w:rFonts w:asciiTheme="majorBidi" w:eastAsia="Times New Roman" w:hAnsiTheme="majorBidi" w:cstheme="majorBidi"/>
          <w:color w:val="000000"/>
          <w:sz w:val="36"/>
          <w:szCs w:val="36"/>
        </w:rPr>
        <w:t>m</w:t>
      </w:r>
      <w:r w:rsidRPr="00361115">
        <w:rPr>
          <w:rFonts w:asciiTheme="majorBidi" w:eastAsia="Times New Roman" w:hAnsiTheme="majorBidi" w:cstheme="majorBidi"/>
          <w:color w:val="000000"/>
          <w:sz w:val="36"/>
          <w:szCs w:val="36"/>
        </w:rPr>
        <w:t>ume wanasema kwa sauti kubwa na wanawake kwa</w:t>
      </w:r>
      <w:r w:rsidR="00691392" w:rsidRPr="00361115">
        <w:rPr>
          <w:rFonts w:asciiTheme="majorBidi" w:eastAsia="Times New Roman" w:hAnsiTheme="majorBidi" w:cstheme="majorBidi"/>
          <w:color w:val="000000"/>
          <w:sz w:val="36"/>
          <w:szCs w:val="36"/>
        </w:rPr>
        <w:t xml:space="preserve"> sauti ndogo huku ukimuomba All</w:t>
      </w:r>
      <w:r w:rsidRPr="00361115">
        <w:rPr>
          <w:rFonts w:asciiTheme="majorBidi" w:eastAsia="Times New Roman" w:hAnsiTheme="majorBidi" w:cstheme="majorBidi"/>
          <w:color w:val="000000"/>
          <w:sz w:val="36"/>
          <w:szCs w:val="36"/>
        </w:rPr>
        <w:t xml:space="preserve">ah maghfira </w:t>
      </w:r>
      <w:r w:rsidR="00691392" w:rsidRPr="00361115">
        <w:rPr>
          <w:rFonts w:asciiTheme="majorBidi" w:eastAsia="Times New Roman" w:hAnsiTheme="majorBidi" w:cstheme="majorBidi"/>
          <w:color w:val="000000"/>
          <w:sz w:val="36"/>
          <w:szCs w:val="36"/>
        </w:rPr>
        <w:t xml:space="preserve">(msamaha) </w:t>
      </w:r>
      <w:r w:rsidRPr="00361115">
        <w:rPr>
          <w:rFonts w:asciiTheme="majorBidi" w:eastAsia="Times New Roman" w:hAnsiTheme="majorBidi" w:cstheme="majorBidi"/>
          <w:color w:val="000000"/>
          <w:sz w:val="36"/>
          <w:szCs w:val="36"/>
        </w:rPr>
        <w:t>na kumdhukuru kwa wingi</w:t>
      </w:r>
      <w:r w:rsidR="00691392" w:rsidRPr="00361115">
        <w:rPr>
          <w:rFonts w:asciiTheme="majorBidi" w:eastAsia="Times New Roman" w:hAnsiTheme="majorBidi" w:cstheme="majorBidi"/>
          <w:color w:val="000000"/>
          <w:sz w:val="36"/>
          <w:szCs w:val="36"/>
        </w:rPr>
        <w:t xml:space="preserve"> (kumtaja)</w:t>
      </w:r>
      <w:r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117630"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lastRenderedPageBreak/>
        <w:t xml:space="preserve">Unatakiwa </w:t>
      </w:r>
      <w:r w:rsidR="00194F1E" w:rsidRPr="00361115">
        <w:rPr>
          <w:rFonts w:asciiTheme="majorBidi" w:eastAsia="Times New Roman" w:hAnsiTheme="majorBidi" w:cstheme="majorBidi"/>
          <w:color w:val="000000"/>
          <w:sz w:val="36"/>
          <w:szCs w:val="36"/>
        </w:rPr>
        <w:t>pia uwe ukimswalia Mtume wa All</w:t>
      </w:r>
      <w:r w:rsidR="0097300A" w:rsidRPr="00361115">
        <w:rPr>
          <w:rFonts w:asciiTheme="majorBidi" w:eastAsia="Times New Roman" w:hAnsiTheme="majorBidi" w:cstheme="majorBidi"/>
          <w:color w:val="000000"/>
          <w:sz w:val="36"/>
          <w:szCs w:val="36"/>
        </w:rPr>
        <w:t>ah (</w:t>
      </w:r>
      <w:r w:rsidR="00410EA5" w:rsidRPr="00361115">
        <w:rPr>
          <w:rFonts w:asciiTheme="majorBidi" w:eastAsia="Times New Roman" w:hAnsiTheme="majorBidi" w:cstheme="majorBidi"/>
          <w:color w:val="000000"/>
          <w:sz w:val="36"/>
          <w:szCs w:val="36"/>
        </w:rPr>
        <w:t>Rehma na Amani za Allah ziwe juu yake</w:t>
      </w:r>
      <w:r w:rsidR="00194F1E"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 kwa wingi pamoja na kuamrisha mema na kukataza maovu unapokuwa safarini mpaka utakapowasili Makkah.</w:t>
      </w:r>
    </w:p>
    <w:p w:rsidR="00FC1B7D" w:rsidRPr="00361115" w:rsidRDefault="00FC1B7D"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5F7529" w:rsidRPr="00361115" w:rsidRDefault="005F7529"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tbl>
      <w:tblPr>
        <w:tblStyle w:val="TableGrid"/>
        <w:tblW w:w="0" w:type="auto"/>
        <w:jc w:val="center"/>
        <w:tblLook w:val="04A0"/>
      </w:tblPr>
      <w:tblGrid>
        <w:gridCol w:w="4073"/>
      </w:tblGrid>
      <w:tr w:rsidR="00117630" w:rsidRPr="00361115" w:rsidTr="00AF5597">
        <w:trPr>
          <w:jc w:val="center"/>
        </w:trPr>
        <w:tc>
          <w:tcPr>
            <w:tcW w:w="4073" w:type="dxa"/>
          </w:tcPr>
          <w:p w:rsidR="00117630"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9:</w:t>
            </w:r>
            <w:r w:rsidR="00843C22" w:rsidRPr="00361115">
              <w:rPr>
                <w:rFonts w:asciiTheme="majorBidi" w:eastAsia="Times New Roman" w:hAnsiTheme="majorBidi" w:cstheme="majorBidi"/>
                <w:b/>
                <w:bCs/>
                <w:color w:val="000000"/>
                <w:sz w:val="36"/>
                <w:szCs w:val="36"/>
              </w:rPr>
              <w:t xml:space="preserve"> </w:t>
            </w:r>
            <w:r w:rsidR="009B2D83" w:rsidRPr="00361115">
              <w:rPr>
                <w:rFonts w:asciiTheme="majorBidi" w:eastAsia="Times New Roman" w:hAnsiTheme="majorBidi" w:cstheme="majorBidi"/>
                <w:b/>
                <w:bCs/>
                <w:color w:val="000000"/>
                <w:sz w:val="36"/>
                <w:szCs w:val="36"/>
              </w:rPr>
              <w:t>HUKUMU YA TAL’BIA</w:t>
            </w:r>
          </w:p>
        </w:tc>
      </w:tr>
    </w:tbl>
    <w:p w:rsidR="00845EE3" w:rsidRPr="00361115" w:rsidRDefault="00845EE3"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AA1A7E" w:rsidRPr="00361115" w:rsidRDefault="00AA1A7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Tal</w:t>
      </w:r>
      <w:r w:rsidR="007E1141" w:rsidRPr="00361115">
        <w:rPr>
          <w:rFonts w:asciiTheme="majorBidi" w:eastAsia="Times New Roman" w:hAnsiTheme="majorBidi" w:cstheme="majorBidi"/>
          <w:color w:val="000000"/>
          <w:sz w:val="36"/>
          <w:szCs w:val="36"/>
        </w:rPr>
        <w:t>bi</w:t>
      </w:r>
      <w:r w:rsidR="00194F1E" w:rsidRPr="00361115">
        <w:rPr>
          <w:rFonts w:asciiTheme="majorBidi" w:eastAsia="Times New Roman" w:hAnsiTheme="majorBidi" w:cstheme="majorBidi"/>
          <w:color w:val="000000"/>
          <w:sz w:val="36"/>
          <w:szCs w:val="36"/>
        </w:rPr>
        <w:t>yah ni kutamka "Labbayka All</w:t>
      </w:r>
      <w:r w:rsidRPr="00361115">
        <w:rPr>
          <w:rFonts w:asciiTheme="majorBidi" w:eastAsia="Times New Roman" w:hAnsiTheme="majorBidi" w:cstheme="majorBidi"/>
          <w:color w:val="000000"/>
          <w:sz w:val="36"/>
          <w:szCs w:val="36"/>
        </w:rPr>
        <w:t>ahumma Labbayk</w:t>
      </w:r>
      <w:r w:rsidR="00194F1E"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 Labbayka Laa Shariyka Laka Labbayk</w:t>
      </w:r>
      <w:r w:rsidR="00194F1E" w:rsidRPr="00361115">
        <w:rPr>
          <w:rFonts w:asciiTheme="majorBidi" w:eastAsia="Times New Roman" w:hAnsiTheme="majorBidi" w:cstheme="majorBidi"/>
          <w:color w:val="000000"/>
          <w:sz w:val="36"/>
          <w:szCs w:val="36"/>
        </w:rPr>
        <w:t>a</w:t>
      </w:r>
      <w:r w:rsidR="007E1141" w:rsidRPr="00361115">
        <w:rPr>
          <w:rFonts w:asciiTheme="majorBidi" w:eastAsia="Times New Roman" w:hAnsiTheme="majorBidi" w:cstheme="majorBidi"/>
          <w:color w:val="000000"/>
          <w:sz w:val="36"/>
          <w:szCs w:val="36"/>
        </w:rPr>
        <w:t>, Inna</w:t>
      </w:r>
      <w:r w:rsidRPr="00361115">
        <w:rPr>
          <w:rFonts w:asciiTheme="majorBidi" w:eastAsia="Times New Roman" w:hAnsiTheme="majorBidi" w:cstheme="majorBidi"/>
          <w:color w:val="000000"/>
          <w:sz w:val="36"/>
          <w:szCs w:val="36"/>
        </w:rPr>
        <w:t>L</w:t>
      </w:r>
      <w:r w:rsidR="007E1141"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hamda Wanni-‘mata Laka Wal Mulk Laa Shariyka Lak</w:t>
      </w:r>
      <w:r w:rsidR="00194F1E"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Maulama</w:t>
      </w:r>
      <w:r w:rsidR="007E1141" w:rsidRPr="00361115">
        <w:rPr>
          <w:rFonts w:asciiTheme="majorBidi" w:eastAsia="Times New Roman" w:hAnsiTheme="majorBidi" w:cstheme="majorBidi"/>
          <w:color w:val="000000"/>
          <w:sz w:val="36"/>
          <w:szCs w:val="36"/>
        </w:rPr>
        <w:t>a wote wamekubaliana kuwa Talbi</w:t>
      </w:r>
      <w:r w:rsidRPr="00361115">
        <w:rPr>
          <w:rFonts w:asciiTheme="majorBidi" w:eastAsia="Times New Roman" w:hAnsiTheme="majorBidi" w:cstheme="majorBidi"/>
          <w:color w:val="000000"/>
          <w:sz w:val="36"/>
          <w:szCs w:val="36"/>
        </w:rPr>
        <w:t>yah ni kitendo kilichotolewa amri juu yake.</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3E414B"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Kutok</w:t>
      </w:r>
      <w:r w:rsidR="00194F1E" w:rsidRPr="00361115">
        <w:rPr>
          <w:rFonts w:asciiTheme="majorBidi" w:eastAsia="Times New Roman" w:hAnsiTheme="majorBidi" w:cstheme="majorBidi"/>
          <w:color w:val="000000"/>
          <w:sz w:val="36"/>
          <w:szCs w:val="36"/>
        </w:rPr>
        <w:t>a kwa Ummus-Salama (Radhi</w:t>
      </w:r>
      <w:r w:rsidR="00732D79" w:rsidRPr="00361115">
        <w:rPr>
          <w:rFonts w:asciiTheme="majorBidi" w:eastAsia="Times New Roman" w:hAnsiTheme="majorBidi" w:cstheme="majorBidi"/>
          <w:color w:val="000000"/>
          <w:sz w:val="36"/>
          <w:szCs w:val="36"/>
        </w:rPr>
        <w:t xml:space="preserve"> z</w:t>
      </w:r>
      <w:r w:rsidR="00194F1E" w:rsidRPr="00361115">
        <w:rPr>
          <w:rFonts w:asciiTheme="majorBidi" w:eastAsia="Times New Roman" w:hAnsiTheme="majorBidi" w:cstheme="majorBidi"/>
          <w:color w:val="000000"/>
          <w:sz w:val="36"/>
          <w:szCs w:val="36"/>
        </w:rPr>
        <w:t>a All</w:t>
      </w:r>
      <w:r w:rsidR="00732D79" w:rsidRPr="00361115">
        <w:rPr>
          <w:rFonts w:asciiTheme="majorBidi" w:eastAsia="Times New Roman" w:hAnsiTheme="majorBidi" w:cstheme="majorBidi"/>
          <w:color w:val="000000"/>
          <w:sz w:val="36"/>
          <w:szCs w:val="36"/>
        </w:rPr>
        <w:t>ah ziwe juu yake</w:t>
      </w:r>
      <w:r w:rsidRPr="00361115">
        <w:rPr>
          <w:rFonts w:asciiTheme="majorBidi" w:eastAsia="Times New Roman" w:hAnsiTheme="majorBidi" w:cstheme="majorBidi"/>
          <w:color w:val="000000"/>
          <w:sz w:val="36"/>
          <w:szCs w:val="36"/>
        </w:rPr>
        <w:t>) amesema:</w:t>
      </w:r>
    </w:p>
    <w:p w:rsidR="00B17691" w:rsidRPr="00361115" w:rsidRDefault="00194F1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((Nilim</w:t>
      </w:r>
      <w:r w:rsidR="003E414B" w:rsidRPr="00361115">
        <w:rPr>
          <w:rFonts w:asciiTheme="majorBidi" w:eastAsia="Times New Roman" w:hAnsiTheme="majorBidi" w:cstheme="majorBidi"/>
          <w:color w:val="0000FF"/>
          <w:sz w:val="36"/>
          <w:szCs w:val="36"/>
        </w:rPr>
        <w:t>sikia Mtume wa Allah (Rehma na Amani za Allah ziwe juu yake</w:t>
      </w:r>
      <w:r w:rsidR="00B17691" w:rsidRPr="00361115">
        <w:rPr>
          <w:rFonts w:asciiTheme="majorBidi" w:eastAsia="Times New Roman" w:hAnsiTheme="majorBidi" w:cstheme="majorBidi"/>
          <w:color w:val="0000FF"/>
          <w:sz w:val="36"/>
          <w:szCs w:val="36"/>
        </w:rPr>
        <w:t xml:space="preserve">) akisema: ‘Enyi watu wa nyumba ya Muhammad, anayehiji kati yenu anyanyuwe </w:t>
      </w:r>
      <w:r w:rsidR="007E1141" w:rsidRPr="00361115">
        <w:rPr>
          <w:rFonts w:asciiTheme="majorBidi" w:eastAsia="Times New Roman" w:hAnsiTheme="majorBidi" w:cstheme="majorBidi"/>
          <w:color w:val="0000FF"/>
          <w:sz w:val="36"/>
          <w:szCs w:val="36"/>
        </w:rPr>
        <w:t>sauti yake anapofanya Talbi</w:t>
      </w:r>
      <w:r w:rsidR="00A92C41" w:rsidRPr="00361115">
        <w:rPr>
          <w:rFonts w:asciiTheme="majorBidi" w:eastAsia="Times New Roman" w:hAnsiTheme="majorBidi" w:cstheme="majorBidi"/>
          <w:color w:val="0000FF"/>
          <w:sz w:val="36"/>
          <w:szCs w:val="36"/>
        </w:rPr>
        <w:t>yah</w:t>
      </w:r>
      <w:r w:rsidR="00B17691" w:rsidRPr="00361115">
        <w:rPr>
          <w:rFonts w:asciiTheme="majorBidi" w:eastAsia="Times New Roman" w:hAnsiTheme="majorBidi" w:cstheme="majorBidi"/>
          <w:color w:val="0000FF"/>
          <w:sz w:val="36"/>
          <w:szCs w:val="36"/>
        </w:rPr>
        <w:t>))</w:t>
      </w:r>
      <w:r w:rsidR="00A92C41" w:rsidRPr="00361115">
        <w:rPr>
          <w:rFonts w:asciiTheme="majorBidi" w:eastAsia="Times New Roman" w:hAnsiTheme="majorBidi" w:cstheme="majorBidi"/>
          <w:color w:val="0000FF"/>
          <w:sz w:val="36"/>
          <w:szCs w:val="36"/>
        </w:rPr>
        <w:t xml:space="preserve">.                     </w:t>
      </w:r>
      <w:r w:rsidR="00B17691" w:rsidRPr="00361115">
        <w:rPr>
          <w:rFonts w:asciiTheme="majorBidi" w:eastAsia="Times New Roman" w:hAnsiTheme="majorBidi" w:cstheme="majorBidi"/>
          <w:color w:val="0000FF"/>
          <w:sz w:val="36"/>
          <w:szCs w:val="36"/>
        </w:rPr>
        <w:t> </w:t>
      </w:r>
      <w:r w:rsidR="00B17691" w:rsidRPr="00361115">
        <w:rPr>
          <w:rFonts w:asciiTheme="majorBidi" w:eastAsia="Times New Roman" w:hAnsiTheme="majorBidi" w:cstheme="majorBidi"/>
          <w:color w:val="000000"/>
          <w:sz w:val="36"/>
          <w:szCs w:val="36"/>
        </w:rPr>
        <w:t>[Imepokewa na Imam Ahmad na Ibni Hibban]</w:t>
      </w:r>
      <w:r w:rsidR="00A92C41"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Maulamaa wamekhitilafiana katika huk</w:t>
      </w:r>
      <w:r w:rsidR="00A92C41" w:rsidRPr="00361115">
        <w:rPr>
          <w:rFonts w:asciiTheme="majorBidi" w:eastAsia="Times New Roman" w:hAnsiTheme="majorBidi" w:cstheme="majorBidi"/>
          <w:color w:val="000000"/>
          <w:sz w:val="36"/>
          <w:szCs w:val="36"/>
        </w:rPr>
        <w:t>u</w:t>
      </w:r>
      <w:r w:rsidRPr="00361115">
        <w:rPr>
          <w:rFonts w:asciiTheme="majorBidi" w:eastAsia="Times New Roman" w:hAnsiTheme="majorBidi" w:cstheme="majorBidi"/>
          <w:color w:val="000000"/>
          <w:sz w:val="36"/>
          <w:szCs w:val="36"/>
        </w:rPr>
        <w:t>mu yake, katika wakati wake, na katika kuichelewesha.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Imam Shaafi’iy na Imam Ahmad wanasema kuwa kitendo hicho ni Sunnah na kwamba mt</w:t>
      </w:r>
      <w:r w:rsidR="007E1141" w:rsidRPr="00361115">
        <w:rPr>
          <w:rFonts w:asciiTheme="majorBidi" w:eastAsia="Times New Roman" w:hAnsiTheme="majorBidi" w:cstheme="majorBidi"/>
          <w:color w:val="000000"/>
          <w:sz w:val="36"/>
          <w:szCs w:val="36"/>
        </w:rPr>
        <w:t>u anatakiwa aanze kufanya Talbi</w:t>
      </w:r>
      <w:r w:rsidRPr="00361115">
        <w:rPr>
          <w:rFonts w:asciiTheme="majorBidi" w:eastAsia="Times New Roman" w:hAnsiTheme="majorBidi" w:cstheme="majorBidi"/>
          <w:color w:val="000000"/>
          <w:sz w:val="36"/>
          <w:szCs w:val="36"/>
        </w:rPr>
        <w:t>yah ma</w:t>
      </w:r>
      <w:r w:rsidR="00AA1A7E" w:rsidRPr="00361115">
        <w:rPr>
          <w:rFonts w:asciiTheme="majorBidi" w:eastAsia="Times New Roman" w:hAnsiTheme="majorBidi" w:cstheme="majorBidi"/>
          <w:color w:val="000000"/>
          <w:sz w:val="36"/>
          <w:szCs w:val="36"/>
        </w:rPr>
        <w:t>ra baada ya kutia nia ya Ihraam,</w:t>
      </w:r>
      <w:r w:rsidR="007E1141" w:rsidRPr="00361115">
        <w:rPr>
          <w:rFonts w:asciiTheme="majorBidi" w:eastAsia="Times New Roman" w:hAnsiTheme="majorBidi" w:cstheme="majorBidi"/>
          <w:color w:val="000000"/>
          <w:sz w:val="36"/>
          <w:szCs w:val="36"/>
        </w:rPr>
        <w:t xml:space="preserve"> Na iwapo ametia nia ya Hija kisha asifanye </w:t>
      </w:r>
      <w:r w:rsidR="007E1141" w:rsidRPr="00361115">
        <w:rPr>
          <w:rFonts w:asciiTheme="majorBidi" w:eastAsia="Times New Roman" w:hAnsiTheme="majorBidi" w:cstheme="majorBidi"/>
          <w:color w:val="000000"/>
          <w:sz w:val="36"/>
          <w:szCs w:val="36"/>
        </w:rPr>
        <w:lastRenderedPageBreak/>
        <w:t>Talbiyah, basi Hija</w:t>
      </w:r>
      <w:r w:rsidRPr="00361115">
        <w:rPr>
          <w:rFonts w:asciiTheme="majorBidi" w:eastAsia="Times New Roman" w:hAnsiTheme="majorBidi" w:cstheme="majorBidi"/>
          <w:color w:val="000000"/>
          <w:sz w:val="36"/>
          <w:szCs w:val="36"/>
        </w:rPr>
        <w:t xml:space="preserve"> yake inasihi na wala haina tatizo lolote.</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732D79"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Imam Maalik, yeye anaona kuwa kitendo hicho ni Wajib</w:t>
      </w:r>
      <w:r w:rsidR="007E1141" w:rsidRPr="00361115">
        <w:rPr>
          <w:rFonts w:asciiTheme="majorBidi" w:eastAsia="Times New Roman" w:hAnsiTheme="majorBidi" w:cstheme="majorBidi"/>
          <w:color w:val="000000"/>
          <w:sz w:val="36"/>
          <w:szCs w:val="36"/>
        </w:rPr>
        <w:t>u</w:t>
      </w:r>
      <w:r w:rsidRPr="00361115">
        <w:rPr>
          <w:rFonts w:asciiTheme="majorBidi" w:eastAsia="Times New Roman" w:hAnsiTheme="majorBidi" w:cstheme="majorBidi"/>
          <w:color w:val="000000"/>
          <w:sz w:val="36"/>
          <w:szCs w:val="36"/>
        </w:rPr>
        <w:t xml:space="preserve"> na mtu asipo</w:t>
      </w:r>
      <w:r w:rsidR="007E1141" w:rsidRPr="00361115">
        <w:rPr>
          <w:rFonts w:asciiTheme="majorBidi" w:eastAsia="Times New Roman" w:hAnsiTheme="majorBidi" w:cstheme="majorBidi"/>
          <w:color w:val="000000"/>
          <w:sz w:val="36"/>
          <w:szCs w:val="36"/>
        </w:rPr>
        <w:t>fanya Talbi</w:t>
      </w:r>
      <w:r w:rsidRPr="00361115">
        <w:rPr>
          <w:rFonts w:asciiTheme="majorBidi" w:eastAsia="Times New Roman" w:hAnsiTheme="majorBidi" w:cstheme="majorBidi"/>
          <w:color w:val="000000"/>
          <w:sz w:val="36"/>
          <w:szCs w:val="36"/>
        </w:rPr>
        <w:t>yah baada ya kutia nia ya Ihraam, akaendelea hivyo muda mrefu bila kufanya Talbiyyah</w:t>
      </w:r>
      <w:r w:rsidR="00361115">
        <w:rPr>
          <w:rFonts w:asciiTheme="majorBidi" w:eastAsia="Times New Roman" w:hAnsiTheme="majorBidi" w:cstheme="majorBidi"/>
          <w:color w:val="000000"/>
          <w:sz w:val="36"/>
          <w:szCs w:val="36"/>
        </w:rPr>
        <w:t>, basi inampasa kuchinja mnyama.</w:t>
      </w:r>
    </w:p>
    <w:p w:rsidR="003E414B" w:rsidRPr="00361115" w:rsidRDefault="003E414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tbl>
      <w:tblPr>
        <w:tblStyle w:val="TableGrid"/>
        <w:tblW w:w="0" w:type="auto"/>
        <w:jc w:val="center"/>
        <w:tblLook w:val="04A0"/>
      </w:tblPr>
      <w:tblGrid>
        <w:gridCol w:w="3187"/>
      </w:tblGrid>
      <w:tr w:rsidR="00117630" w:rsidRPr="00361115" w:rsidTr="00FE705D">
        <w:trPr>
          <w:jc w:val="center"/>
        </w:trPr>
        <w:tc>
          <w:tcPr>
            <w:tcW w:w="3187" w:type="dxa"/>
          </w:tcPr>
          <w:p w:rsidR="00117630"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10:</w:t>
            </w:r>
            <w:r w:rsidR="00843C22" w:rsidRPr="00361115">
              <w:rPr>
                <w:rFonts w:asciiTheme="majorBidi" w:eastAsia="Times New Roman" w:hAnsiTheme="majorBidi" w:cstheme="majorBidi"/>
                <w:b/>
                <w:bCs/>
                <w:color w:val="000000"/>
                <w:sz w:val="36"/>
                <w:szCs w:val="36"/>
              </w:rPr>
              <w:t xml:space="preserve"> </w:t>
            </w:r>
            <w:r w:rsidR="009B2D83" w:rsidRPr="00361115">
              <w:rPr>
                <w:rFonts w:asciiTheme="majorBidi" w:eastAsia="Times New Roman" w:hAnsiTheme="majorBidi" w:cstheme="majorBidi"/>
                <w:b/>
                <w:bCs/>
                <w:color w:val="000000"/>
                <w:sz w:val="36"/>
                <w:szCs w:val="36"/>
              </w:rPr>
              <w:t>FADHILA ZAKE</w:t>
            </w:r>
          </w:p>
        </w:tc>
      </w:tr>
    </w:tbl>
    <w:p w:rsidR="003E414B" w:rsidRPr="00361115" w:rsidRDefault="003E414B" w:rsidP="003D0F9F">
      <w:pPr>
        <w:shd w:val="clear" w:color="auto" w:fill="FFFFFF"/>
        <w:bidi w:val="0"/>
        <w:spacing w:after="0" w:line="240" w:lineRule="auto"/>
        <w:ind w:right="26"/>
        <w:jc w:val="thaiDistribute"/>
        <w:rPr>
          <w:rFonts w:asciiTheme="majorBidi" w:eastAsia="Times New Roman" w:hAnsiTheme="majorBidi" w:cstheme="majorBidi"/>
          <w:b/>
          <w:bCs/>
          <w:color w:val="000000"/>
          <w:sz w:val="36"/>
          <w:szCs w:val="36"/>
          <w:rtl/>
        </w:rPr>
      </w:pPr>
    </w:p>
    <w:p w:rsidR="009871EC" w:rsidRPr="00361115" w:rsidRDefault="009871EC"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Ime</w:t>
      </w:r>
      <w:r w:rsidR="00A92C41" w:rsidRPr="00361115">
        <w:rPr>
          <w:rFonts w:asciiTheme="majorBidi" w:eastAsia="Times New Roman" w:hAnsiTheme="majorBidi" w:cstheme="majorBidi"/>
          <w:color w:val="000000"/>
          <w:sz w:val="36"/>
          <w:szCs w:val="36"/>
        </w:rPr>
        <w:t>simuliwa na Jaabir (Radhi</w:t>
      </w:r>
      <w:r w:rsidR="007E1141" w:rsidRPr="00361115">
        <w:rPr>
          <w:rFonts w:asciiTheme="majorBidi" w:eastAsia="Times New Roman" w:hAnsiTheme="majorBidi" w:cstheme="majorBidi"/>
          <w:color w:val="000000"/>
          <w:sz w:val="36"/>
          <w:szCs w:val="36"/>
        </w:rPr>
        <w:t xml:space="preserve"> z</w:t>
      </w:r>
      <w:r w:rsidR="00A92C41" w:rsidRPr="00361115">
        <w:rPr>
          <w:rFonts w:asciiTheme="majorBidi" w:eastAsia="Times New Roman" w:hAnsiTheme="majorBidi" w:cstheme="majorBidi"/>
          <w:color w:val="000000"/>
          <w:sz w:val="36"/>
          <w:szCs w:val="36"/>
        </w:rPr>
        <w:t>a All</w:t>
      </w:r>
      <w:r w:rsidR="007E1141"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 xml:space="preserve">u </w:t>
      </w:r>
      <w:r w:rsidR="007E1141" w:rsidRPr="00361115">
        <w:rPr>
          <w:rFonts w:asciiTheme="majorBidi" w:eastAsia="Times New Roman" w:hAnsiTheme="majorBidi" w:cstheme="majorBidi"/>
          <w:color w:val="000000"/>
          <w:sz w:val="36"/>
          <w:szCs w:val="36"/>
        </w:rPr>
        <w:t>ziwe juu yake</w:t>
      </w:r>
      <w:r w:rsidRPr="00361115">
        <w:rPr>
          <w:rFonts w:asciiTheme="majorBidi" w:eastAsia="Times New Roman" w:hAnsiTheme="majorBidi" w:cstheme="majorBidi"/>
          <w:color w:val="000000"/>
          <w:sz w:val="36"/>
          <w:szCs w:val="36"/>
        </w:rPr>
        <w:t>) kuwa Mtume w</w:t>
      </w:r>
      <w:r w:rsidR="0097300A" w:rsidRPr="00361115">
        <w:rPr>
          <w:rFonts w:asciiTheme="majorBidi" w:eastAsia="Times New Roman" w:hAnsiTheme="majorBidi" w:cstheme="majorBidi"/>
          <w:color w:val="000000"/>
          <w:sz w:val="36"/>
          <w:szCs w:val="36"/>
        </w:rPr>
        <w:t>a Allah (</w:t>
      </w:r>
      <w:r w:rsidR="00410EA5"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amesema:</w:t>
      </w:r>
      <w:r w:rsidRPr="00361115">
        <w:rPr>
          <w:rFonts w:asciiTheme="majorBidi" w:eastAsia="Times New Roman" w:hAnsiTheme="majorBidi" w:cstheme="majorBidi"/>
          <w:color w:val="0000FF"/>
          <w:sz w:val="36"/>
          <w:szCs w:val="36"/>
        </w:rPr>
        <w:t>((Muislam</w:t>
      </w:r>
      <w:r w:rsidR="002108B6" w:rsidRPr="00361115">
        <w:rPr>
          <w:rFonts w:asciiTheme="majorBidi" w:eastAsia="Times New Roman" w:hAnsiTheme="majorBidi" w:cstheme="majorBidi"/>
          <w:color w:val="0000FF"/>
          <w:sz w:val="36"/>
          <w:szCs w:val="36"/>
        </w:rPr>
        <w:t>u</w:t>
      </w:r>
      <w:r w:rsidR="008202C6" w:rsidRPr="00361115">
        <w:rPr>
          <w:rFonts w:asciiTheme="majorBidi" w:eastAsia="Times New Roman" w:hAnsiTheme="majorBidi" w:cstheme="majorBidi"/>
          <w:color w:val="0000FF"/>
          <w:sz w:val="36"/>
          <w:szCs w:val="36"/>
        </w:rPr>
        <w:t xml:space="preserve"> yeyote atakayefanya Talbi</w:t>
      </w:r>
      <w:r w:rsidRPr="00361115">
        <w:rPr>
          <w:rFonts w:asciiTheme="majorBidi" w:eastAsia="Times New Roman" w:hAnsiTheme="majorBidi" w:cstheme="majorBidi"/>
          <w:color w:val="0000FF"/>
          <w:sz w:val="36"/>
          <w:szCs w:val="36"/>
        </w:rPr>
        <w:t>yah tokea asubuhi mpaka jua linapozama, dhambi zake zitafutwa na atarudi (akiwa hana dhambi) kama alivyoku</w:t>
      </w:r>
      <w:r w:rsidR="002108B6" w:rsidRPr="00361115">
        <w:rPr>
          <w:rFonts w:asciiTheme="majorBidi" w:eastAsia="Times New Roman" w:hAnsiTheme="majorBidi" w:cstheme="majorBidi"/>
          <w:color w:val="0000FF"/>
          <w:sz w:val="36"/>
          <w:szCs w:val="36"/>
        </w:rPr>
        <w:t>wa siku aliozaliwa na mama yake</w:t>
      </w:r>
      <w:r w:rsidRPr="00361115">
        <w:rPr>
          <w:rFonts w:asciiTheme="majorBidi" w:eastAsia="Times New Roman" w:hAnsiTheme="majorBidi" w:cstheme="majorBidi"/>
          <w:color w:val="0000FF"/>
          <w:sz w:val="36"/>
          <w:szCs w:val="36"/>
        </w:rPr>
        <w:t>))</w:t>
      </w:r>
      <w:r w:rsidR="002108B6" w:rsidRPr="00361115">
        <w:rPr>
          <w:rFonts w:asciiTheme="majorBidi" w:eastAsia="Times New Roman" w:hAnsiTheme="majorBidi" w:cstheme="majorBidi"/>
          <w:color w:val="0000FF"/>
          <w:sz w:val="36"/>
          <w:szCs w:val="36"/>
        </w:rPr>
        <w:t xml:space="preserve">. </w:t>
      </w:r>
      <w:r w:rsidRPr="00361115">
        <w:rPr>
          <w:rFonts w:asciiTheme="majorBidi" w:eastAsia="Times New Roman" w:hAnsiTheme="majorBidi" w:cstheme="majorBidi"/>
          <w:color w:val="000000"/>
          <w:sz w:val="36"/>
          <w:szCs w:val="36"/>
        </w:rPr>
        <w:t>[Imepokewa na Ibni Majah]</w:t>
      </w:r>
      <w:r w:rsidR="002108B6" w:rsidRPr="00361115">
        <w:rPr>
          <w:rFonts w:asciiTheme="majorBidi" w:eastAsia="Times New Roman" w:hAnsiTheme="majorBidi" w:cstheme="majorBidi"/>
          <w:color w:val="000000"/>
          <w:sz w:val="36"/>
          <w:szCs w:val="36"/>
        </w:rPr>
        <w:t>.</w:t>
      </w:r>
    </w:p>
    <w:p w:rsidR="005C4CC1" w:rsidRPr="00361115" w:rsidRDefault="005C4CC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Imesimuliwa pia na Abu Hurayrah</w:t>
      </w:r>
      <w:r w:rsidR="002108B6" w:rsidRPr="00361115">
        <w:rPr>
          <w:rFonts w:asciiTheme="majorBidi" w:eastAsia="Times New Roman" w:hAnsiTheme="majorBidi" w:cstheme="majorBidi"/>
          <w:color w:val="000000"/>
          <w:sz w:val="36"/>
          <w:szCs w:val="36"/>
        </w:rPr>
        <w:t>(Radhi</w:t>
      </w:r>
      <w:r w:rsidR="008202C6" w:rsidRPr="00361115">
        <w:rPr>
          <w:rFonts w:asciiTheme="majorBidi" w:eastAsia="Times New Roman" w:hAnsiTheme="majorBidi" w:cstheme="majorBidi"/>
          <w:color w:val="000000"/>
          <w:sz w:val="36"/>
          <w:szCs w:val="36"/>
        </w:rPr>
        <w:t xml:space="preserve"> za Allahziwe juu yake) </w:t>
      </w:r>
      <w:r w:rsidR="002108B6" w:rsidRPr="00361115">
        <w:rPr>
          <w:rFonts w:asciiTheme="majorBidi" w:eastAsia="Times New Roman" w:hAnsiTheme="majorBidi" w:cstheme="majorBidi"/>
          <w:color w:val="000000"/>
          <w:sz w:val="36"/>
          <w:szCs w:val="36"/>
        </w:rPr>
        <w:t>kuwa M</w:t>
      </w:r>
      <w:r w:rsidR="0097300A" w:rsidRPr="00361115">
        <w:rPr>
          <w:rFonts w:asciiTheme="majorBidi" w:eastAsia="Times New Roman" w:hAnsiTheme="majorBidi" w:cstheme="majorBidi"/>
          <w:color w:val="000000"/>
          <w:sz w:val="36"/>
          <w:szCs w:val="36"/>
        </w:rPr>
        <w:t>tume wa Allah (</w:t>
      </w:r>
      <w:r w:rsidR="00410EA5"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amesema: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 xml:space="preserve">((Kila </w:t>
      </w:r>
      <w:r w:rsidR="008202C6" w:rsidRPr="00361115">
        <w:rPr>
          <w:rFonts w:asciiTheme="majorBidi" w:eastAsia="Times New Roman" w:hAnsiTheme="majorBidi" w:cstheme="majorBidi"/>
          <w:color w:val="0000FF"/>
          <w:sz w:val="36"/>
          <w:szCs w:val="36"/>
        </w:rPr>
        <w:t>M</w:t>
      </w:r>
      <w:r w:rsidRPr="00361115">
        <w:rPr>
          <w:rFonts w:asciiTheme="majorBidi" w:eastAsia="Times New Roman" w:hAnsiTheme="majorBidi" w:cstheme="majorBidi"/>
          <w:color w:val="0000FF"/>
          <w:sz w:val="36"/>
          <w:szCs w:val="36"/>
        </w:rPr>
        <w:t>wenye kuinyany</w:t>
      </w:r>
      <w:r w:rsidR="008202C6" w:rsidRPr="00361115">
        <w:rPr>
          <w:rFonts w:asciiTheme="majorBidi" w:eastAsia="Times New Roman" w:hAnsiTheme="majorBidi" w:cstheme="majorBidi"/>
          <w:color w:val="0000FF"/>
          <w:sz w:val="36"/>
          <w:szCs w:val="36"/>
        </w:rPr>
        <w:t>ua sauti yake kwa kufanya Talbi</w:t>
      </w:r>
      <w:r w:rsidRPr="00361115">
        <w:rPr>
          <w:rFonts w:asciiTheme="majorBidi" w:eastAsia="Times New Roman" w:hAnsiTheme="majorBidi" w:cstheme="majorBidi"/>
          <w:color w:val="0000FF"/>
          <w:sz w:val="36"/>
          <w:szCs w:val="36"/>
        </w:rPr>
        <w:t xml:space="preserve">yah, anapewa bishara (njema), na kila </w:t>
      </w:r>
      <w:r w:rsidR="008202C6" w:rsidRPr="00361115">
        <w:rPr>
          <w:rFonts w:asciiTheme="majorBidi" w:eastAsia="Times New Roman" w:hAnsiTheme="majorBidi" w:cstheme="majorBidi"/>
          <w:color w:val="0000FF"/>
          <w:sz w:val="36"/>
          <w:szCs w:val="36"/>
        </w:rPr>
        <w:t>M</w:t>
      </w:r>
      <w:r w:rsidRPr="00361115">
        <w:rPr>
          <w:rFonts w:asciiTheme="majorBidi" w:eastAsia="Times New Roman" w:hAnsiTheme="majorBidi" w:cstheme="majorBidi"/>
          <w:color w:val="0000FF"/>
          <w:sz w:val="36"/>
          <w:szCs w:val="36"/>
        </w:rPr>
        <w:t>wenye kufanya</w:t>
      </w:r>
      <w:r w:rsidR="009871EC" w:rsidRPr="00361115">
        <w:rPr>
          <w:rFonts w:asciiTheme="majorBidi" w:eastAsia="Times New Roman" w:hAnsiTheme="majorBidi" w:cstheme="majorBidi"/>
          <w:color w:val="0000FF"/>
          <w:sz w:val="36"/>
          <w:szCs w:val="36"/>
        </w:rPr>
        <w:t> Takbir (kutamka 'All</w:t>
      </w:r>
      <w:r w:rsidR="002108B6" w:rsidRPr="00361115">
        <w:rPr>
          <w:rFonts w:asciiTheme="majorBidi" w:eastAsia="Times New Roman" w:hAnsiTheme="majorBidi" w:cstheme="majorBidi"/>
          <w:color w:val="0000FF"/>
          <w:sz w:val="36"/>
          <w:szCs w:val="36"/>
        </w:rPr>
        <w:t>ahu Akbar</w:t>
      </w:r>
      <w:r w:rsidRPr="00361115">
        <w:rPr>
          <w:rFonts w:asciiTheme="majorBidi" w:eastAsia="Times New Roman" w:hAnsiTheme="majorBidi" w:cstheme="majorBidi"/>
          <w:color w:val="0000FF"/>
          <w:sz w:val="36"/>
          <w:szCs w:val="36"/>
        </w:rPr>
        <w:t>) anapewa bishara (njema</w:t>
      </w:r>
      <w:r w:rsidR="002108B6" w:rsidRPr="00361115">
        <w:rPr>
          <w:rFonts w:asciiTheme="majorBidi" w:eastAsia="Times New Roman" w:hAnsiTheme="majorBidi" w:cstheme="majorBidi"/>
          <w:color w:val="0000FF"/>
          <w:sz w:val="36"/>
          <w:szCs w:val="36"/>
        </w:rPr>
        <w:t>)” Akaulizwa: “Ewe Mtume wa All</w:t>
      </w:r>
      <w:r w:rsidRPr="00361115">
        <w:rPr>
          <w:rFonts w:asciiTheme="majorBidi" w:eastAsia="Times New Roman" w:hAnsiTheme="majorBidi" w:cstheme="majorBidi"/>
          <w:color w:val="0000FF"/>
          <w:sz w:val="36"/>
          <w:szCs w:val="36"/>
        </w:rPr>
        <w:t>ah, bishara ya Pepo?” Akasema: “Ndiyo”))</w:t>
      </w:r>
      <w:r w:rsidR="002108B6" w:rsidRPr="00361115">
        <w:rPr>
          <w:rFonts w:asciiTheme="majorBidi" w:eastAsia="Times New Roman" w:hAnsiTheme="majorBidi" w:cstheme="majorBidi"/>
          <w:color w:val="0000FF"/>
          <w:sz w:val="36"/>
          <w:szCs w:val="36"/>
        </w:rPr>
        <w:t>.</w:t>
      </w:r>
      <w:r w:rsidRPr="00361115">
        <w:rPr>
          <w:rFonts w:asciiTheme="majorBidi" w:eastAsia="Times New Roman" w:hAnsiTheme="majorBidi" w:cstheme="majorBidi"/>
          <w:color w:val="0000FF"/>
          <w:sz w:val="36"/>
          <w:szCs w:val="36"/>
        </w:rPr>
        <w:t> </w:t>
      </w:r>
      <w:r w:rsidRPr="00361115">
        <w:rPr>
          <w:rFonts w:asciiTheme="majorBidi" w:eastAsia="Times New Roman" w:hAnsiTheme="majorBidi" w:cstheme="majorBidi"/>
          <w:color w:val="000000"/>
          <w:sz w:val="36"/>
          <w:szCs w:val="36"/>
        </w:rPr>
        <w:t>[Imepokewa na At-Tabaraniy na Sa’iyd bin Mansuur]</w:t>
      </w:r>
      <w:r w:rsidR="002108B6" w:rsidRPr="00361115">
        <w:rPr>
          <w:rFonts w:asciiTheme="majorBidi" w:eastAsia="Times New Roman" w:hAnsiTheme="majorBidi" w:cstheme="majorBidi"/>
          <w:color w:val="000000"/>
          <w:sz w:val="36"/>
          <w:szCs w:val="36"/>
        </w:rPr>
        <w:t>.</w:t>
      </w:r>
    </w:p>
    <w:p w:rsidR="005C4CC1" w:rsidRPr="00361115" w:rsidRDefault="005C4CC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tbl>
      <w:tblPr>
        <w:tblStyle w:val="TableGrid"/>
        <w:tblW w:w="0" w:type="auto"/>
        <w:jc w:val="center"/>
        <w:tblLook w:val="04A0"/>
      </w:tblPr>
      <w:tblGrid>
        <w:gridCol w:w="6700"/>
      </w:tblGrid>
      <w:tr w:rsidR="00117630" w:rsidRPr="00361115" w:rsidTr="00FE705D">
        <w:trPr>
          <w:jc w:val="center"/>
        </w:trPr>
        <w:tc>
          <w:tcPr>
            <w:tcW w:w="6700" w:type="dxa"/>
          </w:tcPr>
          <w:p w:rsidR="00117630"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lastRenderedPageBreak/>
              <w:t>11:</w:t>
            </w:r>
            <w:r w:rsidR="00843C22" w:rsidRPr="00361115">
              <w:rPr>
                <w:rFonts w:asciiTheme="majorBidi" w:eastAsia="Times New Roman" w:hAnsiTheme="majorBidi" w:cstheme="majorBidi"/>
                <w:b/>
                <w:bCs/>
                <w:color w:val="000000"/>
                <w:sz w:val="36"/>
                <w:szCs w:val="36"/>
              </w:rPr>
              <w:t xml:space="preserve"> </w:t>
            </w:r>
            <w:r w:rsidR="009B2D83" w:rsidRPr="00361115">
              <w:rPr>
                <w:rFonts w:asciiTheme="majorBidi" w:eastAsia="Times New Roman" w:hAnsiTheme="majorBidi" w:cstheme="majorBidi"/>
                <w:b/>
                <w:bCs/>
                <w:color w:val="000000"/>
                <w:sz w:val="36"/>
                <w:szCs w:val="36"/>
              </w:rPr>
              <w:t>KUNYANYUA SAUTI KATIKA TAL’BIA</w:t>
            </w:r>
          </w:p>
        </w:tc>
      </w:tr>
    </w:tbl>
    <w:p w:rsidR="005C4CC1" w:rsidRPr="00361115" w:rsidRDefault="005C4CC1" w:rsidP="003D0F9F">
      <w:pPr>
        <w:shd w:val="clear" w:color="auto" w:fill="FFFFFF"/>
        <w:bidi w:val="0"/>
        <w:spacing w:after="0" w:line="240" w:lineRule="auto"/>
        <w:ind w:right="26"/>
        <w:jc w:val="thaiDistribute"/>
        <w:rPr>
          <w:rFonts w:asciiTheme="majorBidi" w:eastAsia="Times New Roman" w:hAnsiTheme="majorBidi" w:cstheme="majorBidi"/>
          <w:b/>
          <w:bCs/>
          <w:color w:val="000000"/>
          <w:sz w:val="36"/>
          <w:szCs w:val="36"/>
          <w:rtl/>
        </w:rPr>
      </w:pPr>
    </w:p>
    <w:p w:rsidR="009871EC" w:rsidRPr="00361115" w:rsidRDefault="009871EC"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97300A"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Mtume wa Allah (</w:t>
      </w:r>
      <w:r w:rsidR="00410EA5" w:rsidRPr="00361115">
        <w:rPr>
          <w:rFonts w:asciiTheme="majorBidi" w:eastAsia="Times New Roman" w:hAnsiTheme="majorBidi" w:cstheme="majorBidi"/>
          <w:color w:val="000000"/>
          <w:sz w:val="36"/>
          <w:szCs w:val="36"/>
        </w:rPr>
        <w:t>Rehma na Amani za Allah ziwe juu yake</w:t>
      </w:r>
      <w:r w:rsidR="00B17691" w:rsidRPr="00361115">
        <w:rPr>
          <w:rFonts w:asciiTheme="majorBidi" w:eastAsia="Times New Roman" w:hAnsiTheme="majorBidi" w:cstheme="majorBidi"/>
          <w:color w:val="000000"/>
          <w:sz w:val="36"/>
          <w:szCs w:val="36"/>
        </w:rPr>
        <w:t>) amesema:</w:t>
      </w:r>
      <w:r w:rsidR="00B17691" w:rsidRPr="00361115">
        <w:rPr>
          <w:rFonts w:asciiTheme="majorBidi" w:eastAsia="Times New Roman" w:hAnsiTheme="majorBidi" w:cstheme="majorBidi"/>
          <w:color w:val="0000FF"/>
          <w:sz w:val="36"/>
          <w:szCs w:val="36"/>
        </w:rPr>
        <w:t xml:space="preserve">((Alinijia Jibriyl </w:t>
      </w:r>
      <w:r w:rsidR="006E0101" w:rsidRPr="00361115">
        <w:rPr>
          <w:rFonts w:asciiTheme="majorBidi" w:eastAsia="Times New Roman" w:hAnsiTheme="majorBidi" w:cstheme="majorBidi"/>
          <w:color w:val="0000FF"/>
          <w:sz w:val="36"/>
          <w:szCs w:val="36"/>
        </w:rPr>
        <w:t xml:space="preserve">(Rehma na Amani za Allah ziwe juu yake) </w:t>
      </w:r>
      <w:r w:rsidR="00B17691" w:rsidRPr="00361115">
        <w:rPr>
          <w:rFonts w:asciiTheme="majorBidi" w:eastAsia="Times New Roman" w:hAnsiTheme="majorBidi" w:cstheme="majorBidi"/>
          <w:color w:val="0000FF"/>
          <w:sz w:val="36"/>
          <w:szCs w:val="36"/>
        </w:rPr>
        <w:t>akaniambia: “Waamrishe s</w:t>
      </w:r>
      <w:r w:rsidR="002108B6" w:rsidRPr="00361115">
        <w:rPr>
          <w:rFonts w:asciiTheme="majorBidi" w:eastAsia="Times New Roman" w:hAnsiTheme="majorBidi" w:cstheme="majorBidi"/>
          <w:color w:val="0000FF"/>
          <w:sz w:val="36"/>
          <w:szCs w:val="36"/>
        </w:rPr>
        <w:t>wahaba</w:t>
      </w:r>
      <w:r w:rsidR="00B17691" w:rsidRPr="00361115">
        <w:rPr>
          <w:rFonts w:asciiTheme="majorBidi" w:eastAsia="Times New Roman" w:hAnsiTheme="majorBidi" w:cstheme="majorBidi"/>
          <w:color w:val="0000FF"/>
          <w:sz w:val="36"/>
          <w:szCs w:val="36"/>
        </w:rPr>
        <w:t xml:space="preserve"> zako wanyanyuwe sauti zao katika </w:t>
      </w:r>
      <w:r w:rsidR="006E0101" w:rsidRPr="00361115">
        <w:rPr>
          <w:rFonts w:asciiTheme="majorBidi" w:eastAsia="Times New Roman" w:hAnsiTheme="majorBidi" w:cstheme="majorBidi"/>
          <w:b/>
          <w:bCs/>
          <w:color w:val="0000FF"/>
          <w:sz w:val="36"/>
          <w:szCs w:val="36"/>
        </w:rPr>
        <w:t>Talbi</w:t>
      </w:r>
      <w:r w:rsidR="00B17691" w:rsidRPr="00361115">
        <w:rPr>
          <w:rFonts w:asciiTheme="majorBidi" w:eastAsia="Times New Roman" w:hAnsiTheme="majorBidi" w:cstheme="majorBidi"/>
          <w:b/>
          <w:bCs/>
          <w:color w:val="0000FF"/>
          <w:sz w:val="36"/>
          <w:szCs w:val="36"/>
        </w:rPr>
        <w:t>yah</w:t>
      </w:r>
      <w:r w:rsidR="00B17691" w:rsidRPr="00361115">
        <w:rPr>
          <w:rFonts w:asciiTheme="majorBidi" w:eastAsia="Times New Roman" w:hAnsiTheme="majorBidi" w:cstheme="majorBidi"/>
          <w:color w:val="0000FF"/>
          <w:sz w:val="36"/>
          <w:szCs w:val="36"/>
        </w:rPr>
        <w:t xml:space="preserve">, kwani </w:t>
      </w:r>
      <w:r w:rsidR="006E0101" w:rsidRPr="00361115">
        <w:rPr>
          <w:rFonts w:asciiTheme="majorBidi" w:eastAsia="Times New Roman" w:hAnsiTheme="majorBidi" w:cstheme="majorBidi"/>
          <w:color w:val="0000FF"/>
          <w:sz w:val="36"/>
          <w:szCs w:val="36"/>
        </w:rPr>
        <w:t>hiyo ni katika alama za Hija</w:t>
      </w:r>
      <w:r w:rsidR="00B17691" w:rsidRPr="00361115">
        <w:rPr>
          <w:rFonts w:asciiTheme="majorBidi" w:eastAsia="Times New Roman" w:hAnsiTheme="majorBidi" w:cstheme="majorBidi"/>
          <w:color w:val="0000FF"/>
          <w:sz w:val="36"/>
          <w:szCs w:val="36"/>
        </w:rPr>
        <w:t>))</w:t>
      </w:r>
      <w:r w:rsidR="002108B6" w:rsidRPr="00361115">
        <w:rPr>
          <w:rFonts w:asciiTheme="majorBidi" w:eastAsia="Times New Roman" w:hAnsiTheme="majorBidi" w:cstheme="majorBidi"/>
          <w:color w:val="0000FF"/>
          <w:sz w:val="36"/>
          <w:szCs w:val="36"/>
        </w:rPr>
        <w:t>.</w:t>
      </w:r>
      <w:r w:rsidR="00B17691" w:rsidRPr="00361115">
        <w:rPr>
          <w:rFonts w:asciiTheme="majorBidi" w:eastAsia="Times New Roman" w:hAnsiTheme="majorBidi" w:cstheme="majorBidi"/>
          <w:color w:val="0000FF"/>
          <w:sz w:val="36"/>
          <w:szCs w:val="36"/>
        </w:rPr>
        <w:t> </w:t>
      </w:r>
      <w:r w:rsidR="002108B6" w:rsidRPr="00361115">
        <w:rPr>
          <w:rFonts w:asciiTheme="majorBidi" w:eastAsia="Times New Roman" w:hAnsiTheme="majorBidi" w:cstheme="majorBidi"/>
          <w:color w:val="000000"/>
          <w:sz w:val="36"/>
          <w:szCs w:val="36"/>
        </w:rPr>
        <w:t>[Imepokewa na Ibni Majah,</w:t>
      </w:r>
      <w:r w:rsidR="00B17691" w:rsidRPr="00361115">
        <w:rPr>
          <w:rFonts w:asciiTheme="majorBidi" w:eastAsia="Times New Roman" w:hAnsiTheme="majorBidi" w:cstheme="majorBidi"/>
          <w:color w:val="000000"/>
          <w:sz w:val="36"/>
          <w:szCs w:val="36"/>
        </w:rPr>
        <w:t xml:space="preserve"> Imam Ahmad, Ibni Khuzaymah na Al Hakim]</w:t>
      </w:r>
      <w:r w:rsidR="002108B6"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Na k</w:t>
      </w:r>
      <w:r w:rsidR="002108B6" w:rsidRPr="00361115">
        <w:rPr>
          <w:rFonts w:asciiTheme="majorBidi" w:eastAsia="Times New Roman" w:hAnsiTheme="majorBidi" w:cstheme="majorBidi"/>
          <w:color w:val="000000"/>
          <w:sz w:val="36"/>
          <w:szCs w:val="36"/>
        </w:rPr>
        <w:t>utoka kwa Abubakar (Radhi</w:t>
      </w:r>
      <w:r w:rsidR="006E0101" w:rsidRPr="00361115">
        <w:rPr>
          <w:rFonts w:asciiTheme="majorBidi" w:eastAsia="Times New Roman" w:hAnsiTheme="majorBidi" w:cstheme="majorBidi"/>
          <w:color w:val="000000"/>
          <w:sz w:val="36"/>
          <w:szCs w:val="36"/>
        </w:rPr>
        <w:t xml:space="preserve"> z</w:t>
      </w:r>
      <w:r w:rsidR="002108B6" w:rsidRPr="00361115">
        <w:rPr>
          <w:rFonts w:asciiTheme="majorBidi" w:eastAsia="Times New Roman" w:hAnsiTheme="majorBidi" w:cstheme="majorBidi"/>
          <w:color w:val="000000"/>
          <w:sz w:val="36"/>
          <w:szCs w:val="36"/>
        </w:rPr>
        <w:t>a All</w:t>
      </w:r>
      <w:r w:rsidR="006E0101" w:rsidRPr="00361115">
        <w:rPr>
          <w:rFonts w:asciiTheme="majorBidi" w:eastAsia="Times New Roman" w:hAnsiTheme="majorBidi" w:cstheme="majorBidi"/>
          <w:color w:val="000000"/>
          <w:sz w:val="36"/>
          <w:szCs w:val="36"/>
        </w:rPr>
        <w:t>ahziwe juu yake</w:t>
      </w:r>
      <w:r w:rsidRPr="00361115">
        <w:rPr>
          <w:rFonts w:asciiTheme="majorBidi" w:eastAsia="Times New Roman" w:hAnsiTheme="majorBidi" w:cstheme="majorBidi"/>
          <w:color w:val="000000"/>
          <w:sz w:val="36"/>
          <w:szCs w:val="36"/>
        </w:rPr>
        <w:t>)amesema:</w:t>
      </w:r>
      <w:r w:rsidR="0097300A" w:rsidRPr="00361115">
        <w:rPr>
          <w:rFonts w:asciiTheme="majorBidi" w:eastAsia="Times New Roman" w:hAnsiTheme="majorBidi" w:cstheme="majorBidi"/>
          <w:color w:val="0000FF"/>
          <w:sz w:val="36"/>
          <w:szCs w:val="36"/>
        </w:rPr>
        <w:t>((Mtume wa Allah (</w:t>
      </w:r>
      <w:r w:rsidR="00410EA5" w:rsidRPr="00361115">
        <w:rPr>
          <w:rFonts w:asciiTheme="majorBidi" w:eastAsia="Times New Roman" w:hAnsiTheme="majorBidi" w:cstheme="majorBidi"/>
          <w:color w:val="0000FF"/>
          <w:sz w:val="36"/>
          <w:szCs w:val="36"/>
        </w:rPr>
        <w:t>Rehma na Amani za Allah ziwe juu yake</w:t>
      </w:r>
      <w:r w:rsidRPr="00361115">
        <w:rPr>
          <w:rFonts w:asciiTheme="majorBidi" w:eastAsia="Times New Roman" w:hAnsiTheme="majorBidi" w:cstheme="majorBidi"/>
          <w:color w:val="0000FF"/>
          <w:sz w:val="36"/>
          <w:szCs w:val="36"/>
        </w:rPr>
        <w:t>) </w:t>
      </w:r>
      <w:r w:rsidR="006E0101" w:rsidRPr="00361115">
        <w:rPr>
          <w:rFonts w:asciiTheme="majorBidi" w:eastAsia="Times New Roman" w:hAnsiTheme="majorBidi" w:cstheme="majorBidi"/>
          <w:color w:val="0000FF"/>
          <w:sz w:val="36"/>
          <w:szCs w:val="36"/>
        </w:rPr>
        <w:t>A</w:t>
      </w:r>
      <w:r w:rsidRPr="00361115">
        <w:rPr>
          <w:rFonts w:asciiTheme="majorBidi" w:eastAsia="Times New Roman" w:hAnsiTheme="majorBidi" w:cstheme="majorBidi"/>
          <w:color w:val="0000FF"/>
          <w:sz w:val="36"/>
          <w:szCs w:val="36"/>
        </w:rPr>
        <w:t>liulizwa: “</w:t>
      </w:r>
      <w:r w:rsidR="006E0101" w:rsidRPr="00361115">
        <w:rPr>
          <w:rFonts w:asciiTheme="majorBidi" w:eastAsia="Times New Roman" w:hAnsiTheme="majorBidi" w:cstheme="majorBidi"/>
          <w:color w:val="0000FF"/>
          <w:sz w:val="36"/>
          <w:szCs w:val="36"/>
        </w:rPr>
        <w:t>Amali gani iliyo bora katika Hija</w:t>
      </w:r>
      <w:r w:rsidRPr="00361115">
        <w:rPr>
          <w:rFonts w:asciiTheme="majorBidi" w:eastAsia="Times New Roman" w:hAnsiTheme="majorBidi" w:cstheme="majorBidi"/>
          <w:color w:val="0000FF"/>
          <w:sz w:val="36"/>
          <w:szCs w:val="36"/>
        </w:rPr>
        <w:t>?” Akajibu: “</w:t>
      </w:r>
      <w:r w:rsidRPr="00361115">
        <w:rPr>
          <w:rFonts w:asciiTheme="majorBidi" w:eastAsia="Times New Roman" w:hAnsiTheme="majorBidi" w:cstheme="majorBidi"/>
          <w:b/>
          <w:bCs/>
          <w:color w:val="0000FF"/>
          <w:sz w:val="36"/>
          <w:szCs w:val="36"/>
        </w:rPr>
        <w:t>Al ajji wa thajji</w:t>
      </w:r>
      <w:r w:rsidRPr="00361115">
        <w:rPr>
          <w:rFonts w:asciiTheme="majorBidi" w:eastAsia="Times New Roman" w:hAnsiTheme="majorBidi" w:cstheme="majorBidi"/>
          <w:color w:val="0000FF"/>
          <w:sz w:val="36"/>
          <w:szCs w:val="36"/>
        </w:rPr>
        <w:t>” (Kunyanyua sauti katika</w:t>
      </w:r>
      <w:r w:rsidR="0073055C" w:rsidRPr="00361115">
        <w:rPr>
          <w:rFonts w:asciiTheme="majorBidi" w:eastAsia="Times New Roman" w:hAnsiTheme="majorBidi" w:cstheme="majorBidi"/>
          <w:color w:val="0000FF"/>
          <w:sz w:val="36"/>
          <w:szCs w:val="36"/>
        </w:rPr>
        <w:t xml:space="preserve"> kufanya Talbi</w:t>
      </w:r>
      <w:r w:rsidRPr="00361115">
        <w:rPr>
          <w:rFonts w:asciiTheme="majorBidi" w:eastAsia="Times New Roman" w:hAnsiTheme="majorBidi" w:cstheme="majorBidi"/>
          <w:color w:val="0000FF"/>
          <w:sz w:val="36"/>
          <w:szCs w:val="36"/>
        </w:rPr>
        <w:t>yah na kuchinja).)) </w:t>
      </w:r>
      <w:r w:rsidRPr="00361115">
        <w:rPr>
          <w:rFonts w:asciiTheme="majorBidi" w:eastAsia="Times New Roman" w:hAnsiTheme="majorBidi" w:cstheme="majorBidi"/>
          <w:color w:val="000000"/>
          <w:sz w:val="36"/>
          <w:szCs w:val="36"/>
        </w:rPr>
        <w:t>[Imepokewa na At-Tirmidhiy na Ibni Majah]</w:t>
      </w:r>
      <w:r w:rsidR="009B3BBD" w:rsidRPr="00361115">
        <w:rPr>
          <w:rFonts w:asciiTheme="majorBidi" w:eastAsia="Times New Roman" w:hAnsiTheme="majorBidi" w:cstheme="majorBidi"/>
          <w:color w:val="000000"/>
          <w:sz w:val="36"/>
          <w:szCs w:val="36"/>
        </w:rPr>
        <w:t>.</w:t>
      </w:r>
    </w:p>
    <w:p w:rsidR="00436401" w:rsidRPr="00361115" w:rsidRDefault="0043640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117630" w:rsidRPr="00361115" w:rsidRDefault="0011763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4331"/>
      </w:tblGrid>
      <w:tr w:rsidR="00117630" w:rsidRPr="00361115" w:rsidTr="00AF5597">
        <w:trPr>
          <w:jc w:val="center"/>
        </w:trPr>
        <w:tc>
          <w:tcPr>
            <w:tcW w:w="4331" w:type="dxa"/>
          </w:tcPr>
          <w:p w:rsidR="00117630" w:rsidRPr="00361115" w:rsidRDefault="00FE705D" w:rsidP="003D0F9F">
            <w:pPr>
              <w:bidi w:val="0"/>
              <w:ind w:right="26"/>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12:</w:t>
            </w:r>
            <w:r w:rsidR="00843C22" w:rsidRPr="00361115">
              <w:rPr>
                <w:rFonts w:asciiTheme="majorBidi" w:eastAsia="Times New Roman" w:hAnsiTheme="majorBidi" w:cstheme="majorBidi"/>
                <w:b/>
                <w:bCs/>
                <w:color w:val="000000"/>
                <w:sz w:val="36"/>
                <w:szCs w:val="36"/>
              </w:rPr>
              <w:t xml:space="preserve"> </w:t>
            </w:r>
            <w:r w:rsidR="009B2D83" w:rsidRPr="00361115">
              <w:rPr>
                <w:rFonts w:asciiTheme="majorBidi" w:eastAsia="Times New Roman" w:hAnsiTheme="majorBidi" w:cstheme="majorBidi"/>
                <w:b/>
                <w:bCs/>
                <w:color w:val="000000"/>
                <w:sz w:val="36"/>
                <w:szCs w:val="36"/>
              </w:rPr>
              <w:t>TWA’WAFU YA UMRA</w:t>
            </w:r>
          </w:p>
        </w:tc>
      </w:tr>
    </w:tbl>
    <w:p w:rsidR="00117630" w:rsidRPr="00361115" w:rsidRDefault="0011763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5C4CC1" w:rsidRPr="00361115" w:rsidRDefault="005C4CC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Unap</w:t>
      </w:r>
      <w:r w:rsidR="009B3BBD" w:rsidRPr="00361115">
        <w:rPr>
          <w:rFonts w:asciiTheme="majorBidi" w:eastAsia="Times New Roman" w:hAnsiTheme="majorBidi" w:cstheme="majorBidi"/>
          <w:color w:val="000000"/>
          <w:sz w:val="36"/>
          <w:szCs w:val="36"/>
        </w:rPr>
        <w:t xml:space="preserve">owasili Makkah unaanza kufanya, </w:t>
      </w:r>
      <w:r w:rsidR="0073055C" w:rsidRPr="00361115">
        <w:rPr>
          <w:rFonts w:asciiTheme="majorBidi" w:eastAsia="Times New Roman" w:hAnsiTheme="majorBidi" w:cstheme="majorBidi"/>
          <w:color w:val="000000"/>
          <w:sz w:val="36"/>
          <w:szCs w:val="36"/>
        </w:rPr>
        <w:t>Umra</w:t>
      </w:r>
      <w:r w:rsidRPr="00361115">
        <w:rPr>
          <w:rFonts w:asciiTheme="majorBidi" w:eastAsia="Times New Roman" w:hAnsiTheme="majorBidi" w:cstheme="majorBidi"/>
          <w:color w:val="000000"/>
          <w:sz w:val="36"/>
          <w:szCs w:val="36"/>
        </w:rPr>
        <w:t xml:space="preserve"> kwa taratibu </w:t>
      </w:r>
      <w:r w:rsidR="009B3BBD" w:rsidRPr="00361115">
        <w:rPr>
          <w:rFonts w:asciiTheme="majorBidi" w:eastAsia="Times New Roman" w:hAnsiTheme="majorBidi" w:cstheme="majorBidi"/>
          <w:color w:val="000000"/>
          <w:sz w:val="36"/>
          <w:szCs w:val="36"/>
        </w:rPr>
        <w:t>z</w:t>
      </w:r>
      <w:r w:rsidRPr="00361115">
        <w:rPr>
          <w:rFonts w:asciiTheme="majorBidi" w:eastAsia="Times New Roman" w:hAnsiTheme="majorBidi" w:cstheme="majorBidi"/>
          <w:color w:val="000000"/>
          <w:sz w:val="36"/>
          <w:szCs w:val="36"/>
        </w:rPr>
        <w:t>ifuata</w:t>
      </w:r>
      <w:r w:rsidR="009871EC" w:rsidRPr="00361115">
        <w:rPr>
          <w:rFonts w:asciiTheme="majorBidi" w:eastAsia="Times New Roman" w:hAnsiTheme="majorBidi" w:cstheme="majorBidi"/>
          <w:color w:val="000000"/>
          <w:sz w:val="36"/>
          <w:szCs w:val="36"/>
        </w:rPr>
        <w:t>z</w:t>
      </w:r>
      <w:r w:rsidRPr="00361115">
        <w:rPr>
          <w:rFonts w:asciiTheme="majorBidi" w:eastAsia="Times New Roman" w:hAnsiTheme="majorBidi" w:cstheme="majorBidi"/>
          <w:color w:val="000000"/>
          <w:sz w:val="36"/>
          <w:szCs w:val="36"/>
        </w:rPr>
        <w:t>o:‘Unatufu’, kwa kuizunguka Al-Ka’abah mizunguko saba ukianzia penye jiwe jeusi (Al Hajar al aswad)</w:t>
      </w:r>
      <w:r w:rsidR="009B3BBD" w:rsidRPr="00361115">
        <w:rPr>
          <w:rFonts w:asciiTheme="majorBidi" w:eastAsia="Times New Roman" w:hAnsiTheme="majorBidi" w:cstheme="majorBidi"/>
          <w:color w:val="000000"/>
          <w:sz w:val="36"/>
          <w:szCs w:val="36"/>
        </w:rPr>
        <w:t xml:space="preserve">, </w:t>
      </w:r>
      <w:r w:rsidRPr="00361115">
        <w:rPr>
          <w:rFonts w:asciiTheme="majorBidi" w:eastAsia="Times New Roman" w:hAnsiTheme="majorBidi" w:cstheme="majorBidi"/>
          <w:color w:val="000000"/>
          <w:sz w:val="36"/>
          <w:szCs w:val="36"/>
        </w:rPr>
        <w:t>ukiwa mbali na jiwe hilo anzia sawa na jiwe jeusi.</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Kabla ya kuanza kutufu lielekee Jiwe jeusi kisha linyo</w:t>
      </w:r>
      <w:r w:rsidR="0073055C" w:rsidRPr="00361115">
        <w:rPr>
          <w:rFonts w:asciiTheme="majorBidi" w:eastAsia="Times New Roman" w:hAnsiTheme="majorBidi" w:cstheme="majorBidi"/>
          <w:color w:val="000000"/>
          <w:sz w:val="36"/>
          <w:szCs w:val="36"/>
        </w:rPr>
        <w:t>o</w:t>
      </w:r>
      <w:r w:rsidRPr="00361115">
        <w:rPr>
          <w:rFonts w:asciiTheme="majorBidi" w:eastAsia="Times New Roman" w:hAnsiTheme="majorBidi" w:cstheme="majorBidi"/>
          <w:color w:val="000000"/>
          <w:sz w:val="36"/>
          <w:szCs w:val="36"/>
        </w:rPr>
        <w:t xml:space="preserve">shee mkono (ukiweza kulifikia na kulibusu au </w:t>
      </w:r>
      <w:r w:rsidRPr="00361115">
        <w:rPr>
          <w:rFonts w:asciiTheme="majorBidi" w:eastAsia="Times New Roman" w:hAnsiTheme="majorBidi" w:cstheme="majorBidi"/>
          <w:color w:val="000000"/>
          <w:sz w:val="36"/>
          <w:szCs w:val="36"/>
        </w:rPr>
        <w:lastRenderedPageBreak/>
        <w:t>kuligusa bila ya kuumiza watu ni vizuri), la kama utasababisha madhara kwa watu au kwa nafsi yako, inatosha kuliashiria tu kwa mkono wa kulia kwa mbal</w:t>
      </w:r>
      <w:r w:rsidR="009B3BBD" w:rsidRPr="00361115">
        <w:rPr>
          <w:rFonts w:asciiTheme="majorBidi" w:eastAsia="Times New Roman" w:hAnsiTheme="majorBidi" w:cstheme="majorBidi"/>
          <w:color w:val="000000"/>
          <w:sz w:val="36"/>
          <w:szCs w:val="36"/>
        </w:rPr>
        <w:t>i huku ukisema: “Bismillahi All</w:t>
      </w:r>
      <w:r w:rsidRPr="00361115">
        <w:rPr>
          <w:rFonts w:asciiTheme="majorBidi" w:eastAsia="Times New Roman" w:hAnsiTheme="majorBidi" w:cstheme="majorBidi"/>
          <w:color w:val="000000"/>
          <w:sz w:val="36"/>
          <w:szCs w:val="36"/>
        </w:rPr>
        <w:t>ahu Akbar” Kisha unaizunguka Al-Ka’abah ikiwa kushotoni kwako mizunguko saba.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Kwa wana</w:t>
      </w:r>
      <w:r w:rsidR="00022EEB" w:rsidRPr="00361115">
        <w:rPr>
          <w:rFonts w:asciiTheme="majorBidi" w:eastAsia="Times New Roman" w:hAnsiTheme="majorBidi" w:cstheme="majorBidi"/>
          <w:color w:val="000000"/>
          <w:sz w:val="36"/>
          <w:szCs w:val="36"/>
        </w:rPr>
        <w:t>m</w:t>
      </w:r>
      <w:r w:rsidRPr="00361115">
        <w:rPr>
          <w:rFonts w:asciiTheme="majorBidi" w:eastAsia="Times New Roman" w:hAnsiTheme="majorBidi" w:cstheme="majorBidi"/>
          <w:color w:val="000000"/>
          <w:sz w:val="36"/>
          <w:szCs w:val="36"/>
        </w:rPr>
        <w:t>ume ni vizuri katika mizunguko mitatu ya mwanzo kukimbia kidogo kidogo mfano wa mtu anayekimbia juu ya mchanga, na mizunguko minne iliyobaki unakwenda mwendo wa kawaida. Wanawake wanakwenda mwendo wa kawaida katika mizunguko yote saba.</w:t>
      </w:r>
    </w:p>
    <w:p w:rsidR="005C4CC1" w:rsidRPr="00361115" w:rsidRDefault="005C4CC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Wakati wote huo unatakiwa uwe ukisoma</w:t>
      </w:r>
      <w:r w:rsidR="00250682" w:rsidRPr="00361115">
        <w:rPr>
          <w:rFonts w:asciiTheme="majorBidi" w:eastAsia="Times New Roman" w:hAnsiTheme="majorBidi" w:cstheme="majorBidi"/>
          <w:color w:val="000000"/>
          <w:sz w:val="36"/>
          <w:szCs w:val="36"/>
        </w:rPr>
        <w:t xml:space="preserve"> du</w:t>
      </w:r>
      <w:r w:rsidR="00022EEB" w:rsidRPr="00361115">
        <w:rPr>
          <w:rFonts w:asciiTheme="majorBidi" w:eastAsia="Times New Roman" w:hAnsiTheme="majorBidi" w:cstheme="majorBidi"/>
          <w:color w:val="000000"/>
          <w:sz w:val="36"/>
          <w:szCs w:val="36"/>
        </w:rPr>
        <w:t>a zozote ulizohifadhi,</w:t>
      </w:r>
      <w:r w:rsidR="009B3BBD" w:rsidRPr="00361115">
        <w:rPr>
          <w:rFonts w:asciiTheme="majorBidi" w:eastAsia="Times New Roman" w:hAnsiTheme="majorBidi" w:cstheme="majorBidi"/>
          <w:color w:val="000000"/>
          <w:sz w:val="36"/>
          <w:szCs w:val="36"/>
        </w:rPr>
        <w:t xml:space="preserve"> Haku</w:t>
      </w:r>
      <w:r w:rsidRPr="00361115">
        <w:rPr>
          <w:rFonts w:asciiTheme="majorBidi" w:eastAsia="Times New Roman" w:hAnsiTheme="majorBidi" w:cstheme="majorBidi"/>
          <w:color w:val="000000"/>
          <w:sz w:val="36"/>
          <w:szCs w:val="36"/>
        </w:rPr>
        <w:t>na kisomo maalum</w:t>
      </w:r>
      <w:r w:rsidR="009B3BBD" w:rsidRPr="00361115">
        <w:rPr>
          <w:rFonts w:asciiTheme="majorBidi" w:eastAsia="Times New Roman" w:hAnsiTheme="majorBidi" w:cstheme="majorBidi"/>
          <w:color w:val="000000"/>
          <w:sz w:val="36"/>
          <w:szCs w:val="36"/>
        </w:rPr>
        <w:t>u</w:t>
      </w:r>
      <w:r w:rsidR="00250682" w:rsidRPr="00361115">
        <w:rPr>
          <w:rFonts w:asciiTheme="majorBidi" w:eastAsia="Times New Roman" w:hAnsiTheme="majorBidi" w:cstheme="majorBidi"/>
          <w:color w:val="000000"/>
          <w:sz w:val="36"/>
          <w:szCs w:val="36"/>
        </w:rPr>
        <w:t xml:space="preserve"> au du</w:t>
      </w:r>
      <w:r w:rsidRPr="00361115">
        <w:rPr>
          <w:rFonts w:asciiTheme="majorBidi" w:eastAsia="Times New Roman" w:hAnsiTheme="majorBidi" w:cstheme="majorBidi"/>
          <w:color w:val="000000"/>
          <w:sz w:val="36"/>
          <w:szCs w:val="36"/>
        </w:rPr>
        <w:t>a maalum</w:t>
      </w:r>
      <w:r w:rsidR="009B3BBD" w:rsidRPr="00361115">
        <w:rPr>
          <w:rFonts w:asciiTheme="majorBidi" w:eastAsia="Times New Roman" w:hAnsiTheme="majorBidi" w:cstheme="majorBidi"/>
          <w:color w:val="000000"/>
          <w:sz w:val="36"/>
          <w:szCs w:val="36"/>
        </w:rPr>
        <w:t>u</w:t>
      </w:r>
      <w:r w:rsidR="00250682" w:rsidRPr="00361115">
        <w:rPr>
          <w:rFonts w:asciiTheme="majorBidi" w:eastAsia="Times New Roman" w:hAnsiTheme="majorBidi" w:cstheme="majorBidi"/>
          <w:color w:val="000000"/>
          <w:sz w:val="36"/>
          <w:szCs w:val="36"/>
        </w:rPr>
        <w:t>, bali unaweza kuomba du</w:t>
      </w:r>
      <w:r w:rsidRPr="00361115">
        <w:rPr>
          <w:rFonts w:asciiTheme="majorBidi" w:eastAsia="Times New Roman" w:hAnsiTheme="majorBidi" w:cstheme="majorBidi"/>
          <w:color w:val="000000"/>
          <w:sz w:val="36"/>
          <w:szCs w:val="36"/>
        </w:rPr>
        <w:t>a yoyote na kwa lugha yoyote, na unaweza pia kusoma sura ulizohifadhi katika Qur-aan.</w:t>
      </w:r>
    </w:p>
    <w:p w:rsidR="005C4CC1" w:rsidRPr="00361115" w:rsidRDefault="005C4CC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250682"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xml:space="preserve">Al-Ka’abah ina nguzo nne, na maarufu katika hizo ni nguzo ya jiwe jeusi na nguzo iliyo kabla yake ambayo ni nguzo ya Yaman (Ar-Rukn al-Yamani). </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Na</w:t>
      </w:r>
      <w:r w:rsidR="00C77F97" w:rsidRPr="00361115">
        <w:rPr>
          <w:rFonts w:asciiTheme="majorBidi" w:eastAsia="Times New Roman" w:hAnsiTheme="majorBidi" w:cstheme="majorBidi"/>
          <w:color w:val="000000"/>
          <w:sz w:val="36"/>
          <w:szCs w:val="36"/>
        </w:rPr>
        <w:t xml:space="preserve"> unapokwenda baina ya nguzo</w:t>
      </w:r>
      <w:r w:rsidRPr="00361115">
        <w:rPr>
          <w:rFonts w:asciiTheme="majorBidi" w:eastAsia="Times New Roman" w:hAnsiTheme="majorBidi" w:cstheme="majorBidi"/>
          <w:color w:val="000000"/>
          <w:sz w:val="36"/>
          <w:szCs w:val="36"/>
        </w:rPr>
        <w:t xml:space="preserve"> ya Yamani na Jiwe Jeusi ni vizuri kuo</w:t>
      </w:r>
      <w:r w:rsidR="00250682" w:rsidRPr="00361115">
        <w:rPr>
          <w:rFonts w:asciiTheme="majorBidi" w:eastAsia="Times New Roman" w:hAnsiTheme="majorBidi" w:cstheme="majorBidi"/>
          <w:color w:val="000000"/>
          <w:sz w:val="36"/>
          <w:szCs w:val="36"/>
        </w:rPr>
        <w:t>mba na kuikariri du</w:t>
      </w:r>
      <w:r w:rsidR="00C77F97" w:rsidRPr="00361115">
        <w:rPr>
          <w:rFonts w:asciiTheme="majorBidi" w:eastAsia="Times New Roman" w:hAnsiTheme="majorBidi" w:cstheme="majorBidi"/>
          <w:color w:val="000000"/>
          <w:sz w:val="36"/>
          <w:szCs w:val="36"/>
        </w:rPr>
        <w:t>a ifuatayo:</w:t>
      </w:r>
    </w:p>
    <w:p w:rsidR="00B17691" w:rsidRPr="00361115" w:rsidRDefault="00C77F97"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“Rabbana Aatina Fiddun</w:t>
      </w:r>
      <w:r w:rsidR="00B17691" w:rsidRPr="00361115">
        <w:rPr>
          <w:rFonts w:asciiTheme="majorBidi" w:eastAsia="Times New Roman" w:hAnsiTheme="majorBidi" w:cstheme="majorBidi"/>
          <w:color w:val="000000"/>
          <w:sz w:val="36"/>
          <w:szCs w:val="36"/>
        </w:rPr>
        <w:t>y</w:t>
      </w:r>
      <w:r w:rsidRPr="00361115">
        <w:rPr>
          <w:rFonts w:asciiTheme="majorBidi" w:eastAsia="Times New Roman" w:hAnsiTheme="majorBidi" w:cstheme="majorBidi"/>
          <w:color w:val="000000"/>
          <w:sz w:val="36"/>
          <w:szCs w:val="36"/>
        </w:rPr>
        <w:t>a</w:t>
      </w:r>
      <w:r w:rsidR="00B17691" w:rsidRPr="00361115">
        <w:rPr>
          <w:rFonts w:asciiTheme="majorBidi" w:eastAsia="Times New Roman" w:hAnsiTheme="majorBidi" w:cstheme="majorBidi"/>
          <w:color w:val="000000"/>
          <w:sz w:val="36"/>
          <w:szCs w:val="36"/>
        </w:rPr>
        <w:t>a Hasanatan Wa Fil Aakhirati Hasanatan Wa Qinaa ‘Adhaaba Nnaar”.</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Na maana yake ni:</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(Mola wetu tupe katika dunia yaliyo mema, na katika akhera (tupe) yaliyo mema, na utuepushe na adhabu ya Moto).</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lastRenderedPageBreak/>
        <w:t xml:space="preserve">Unaendelea hivyo </w:t>
      </w:r>
      <w:r w:rsidR="00C77F97" w:rsidRPr="00361115">
        <w:rPr>
          <w:rFonts w:asciiTheme="majorBidi" w:eastAsia="Times New Roman" w:hAnsiTheme="majorBidi" w:cstheme="majorBidi"/>
          <w:color w:val="000000"/>
          <w:sz w:val="36"/>
          <w:szCs w:val="36"/>
        </w:rPr>
        <w:t>mpaka utakapolifikia Jiwe jeusi,</w:t>
      </w:r>
      <w:r w:rsidRPr="00361115">
        <w:rPr>
          <w:rFonts w:asciiTheme="majorBidi" w:eastAsia="Times New Roman" w:hAnsiTheme="majorBidi" w:cstheme="majorBidi"/>
          <w:color w:val="000000"/>
          <w:sz w:val="36"/>
          <w:szCs w:val="36"/>
        </w:rPr>
        <w:t xml:space="preserve"> Hapo utakuwa umekwishamaliza mzunguko wa mwanzo, na utaanza mzunguko wa pili kwa kunyanyua mkono wa kulia huku ukiliashiria </w:t>
      </w:r>
      <w:r w:rsidR="00243068" w:rsidRPr="00361115">
        <w:rPr>
          <w:rFonts w:asciiTheme="majorBidi" w:eastAsia="Times New Roman" w:hAnsiTheme="majorBidi" w:cstheme="majorBidi"/>
          <w:color w:val="000000"/>
          <w:sz w:val="36"/>
          <w:szCs w:val="36"/>
        </w:rPr>
        <w:t>tena jiwe jeusi na kusema: “All</w:t>
      </w:r>
      <w:r w:rsidR="00C77F97" w:rsidRPr="00361115">
        <w:rPr>
          <w:rFonts w:asciiTheme="majorBidi" w:eastAsia="Times New Roman" w:hAnsiTheme="majorBidi" w:cstheme="majorBidi"/>
          <w:color w:val="000000"/>
          <w:sz w:val="36"/>
          <w:szCs w:val="36"/>
        </w:rPr>
        <w:t>ahu akbar”, kisha utafanya</w:t>
      </w:r>
      <w:r w:rsidRPr="00361115">
        <w:rPr>
          <w:rFonts w:asciiTheme="majorBidi" w:eastAsia="Times New Roman" w:hAnsiTheme="majorBidi" w:cstheme="majorBidi"/>
          <w:color w:val="000000"/>
          <w:sz w:val="36"/>
          <w:szCs w:val="36"/>
        </w:rPr>
        <w:t xml:space="preserve"> yale yale uliyo</w:t>
      </w:r>
      <w:r w:rsidR="00C77F97" w:rsidRPr="00361115">
        <w:rPr>
          <w:rFonts w:asciiTheme="majorBidi" w:eastAsia="Times New Roman" w:hAnsiTheme="majorBidi" w:cstheme="majorBidi"/>
          <w:color w:val="000000"/>
          <w:sz w:val="36"/>
          <w:szCs w:val="36"/>
        </w:rPr>
        <w:t xml:space="preserve"> fanya</w:t>
      </w:r>
      <w:r w:rsidRPr="00361115">
        <w:rPr>
          <w:rFonts w:asciiTheme="majorBidi" w:eastAsia="Times New Roman" w:hAnsiTheme="majorBidi" w:cstheme="majorBidi"/>
          <w:color w:val="000000"/>
          <w:sz w:val="36"/>
          <w:szCs w:val="36"/>
        </w:rPr>
        <w:t xml:space="preserve"> katika mzunguko wa mwanzo, mpaka umalize mizunguko saba.</w:t>
      </w:r>
    </w:p>
    <w:p w:rsidR="00117630"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Kila unapolifikia jiwe jeusi au unapokuwa sawa nalo, unanyanyu</w:t>
      </w:r>
      <w:r w:rsidR="00B04878" w:rsidRPr="00361115">
        <w:rPr>
          <w:rFonts w:asciiTheme="majorBidi" w:eastAsia="Times New Roman" w:hAnsiTheme="majorBidi" w:cstheme="majorBidi"/>
          <w:color w:val="000000"/>
          <w:sz w:val="36"/>
          <w:szCs w:val="36"/>
        </w:rPr>
        <w:t>w</w:t>
      </w:r>
      <w:r w:rsidRPr="00361115">
        <w:rPr>
          <w:rFonts w:asciiTheme="majorBidi" w:eastAsia="Times New Roman" w:hAnsiTheme="majorBidi" w:cstheme="majorBidi"/>
          <w:color w:val="000000"/>
          <w:sz w:val="36"/>
          <w:szCs w:val="36"/>
        </w:rPr>
        <w:t>a mkono wa kulia na kul</w:t>
      </w:r>
      <w:r w:rsidR="00243068" w:rsidRPr="00361115">
        <w:rPr>
          <w:rFonts w:asciiTheme="majorBidi" w:eastAsia="Times New Roman" w:hAnsiTheme="majorBidi" w:cstheme="majorBidi"/>
          <w:color w:val="000000"/>
          <w:sz w:val="36"/>
          <w:szCs w:val="36"/>
        </w:rPr>
        <w:t>ielekea jiwe huku ukisema: “All</w:t>
      </w:r>
      <w:r w:rsidRPr="00361115">
        <w:rPr>
          <w:rFonts w:asciiTheme="majorBidi" w:eastAsia="Times New Roman" w:hAnsiTheme="majorBidi" w:cstheme="majorBidi"/>
          <w:color w:val="000000"/>
          <w:sz w:val="36"/>
          <w:szCs w:val="36"/>
        </w:rPr>
        <w:t>ahu Akbar”</w:t>
      </w:r>
      <w:r w:rsidR="00243068" w:rsidRPr="00361115">
        <w:rPr>
          <w:rFonts w:asciiTheme="majorBidi" w:eastAsia="Times New Roman" w:hAnsiTheme="majorBidi" w:cstheme="majorBidi"/>
          <w:color w:val="000000"/>
          <w:sz w:val="36"/>
          <w:szCs w:val="36"/>
        </w:rPr>
        <w:t>.</w:t>
      </w:r>
    </w:p>
    <w:p w:rsidR="00B04878" w:rsidRPr="00361115" w:rsidRDefault="00B0487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tbl>
      <w:tblPr>
        <w:tblStyle w:val="TableGrid"/>
        <w:tblW w:w="0" w:type="auto"/>
        <w:jc w:val="center"/>
        <w:tblLook w:val="04A0"/>
      </w:tblPr>
      <w:tblGrid>
        <w:gridCol w:w="4194"/>
      </w:tblGrid>
      <w:tr w:rsidR="00117630" w:rsidRPr="00361115" w:rsidTr="00FE705D">
        <w:trPr>
          <w:jc w:val="center"/>
        </w:trPr>
        <w:tc>
          <w:tcPr>
            <w:tcW w:w="4194" w:type="dxa"/>
          </w:tcPr>
          <w:p w:rsidR="00117630"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13:</w:t>
            </w:r>
            <w:r w:rsidR="00843C22" w:rsidRPr="00361115">
              <w:rPr>
                <w:rFonts w:asciiTheme="majorBidi" w:eastAsia="Times New Roman" w:hAnsiTheme="majorBidi" w:cstheme="majorBidi"/>
                <w:b/>
                <w:bCs/>
                <w:color w:val="000000"/>
                <w:sz w:val="36"/>
                <w:szCs w:val="36"/>
              </w:rPr>
              <w:t xml:space="preserve"> </w:t>
            </w:r>
            <w:r w:rsidR="009B2D83" w:rsidRPr="00361115">
              <w:rPr>
                <w:rFonts w:asciiTheme="majorBidi" w:eastAsia="Times New Roman" w:hAnsiTheme="majorBidi" w:cstheme="majorBidi"/>
                <w:b/>
                <w:bCs/>
                <w:color w:val="000000"/>
                <w:sz w:val="36"/>
                <w:szCs w:val="36"/>
              </w:rPr>
              <w:t>MAQAAM IBRAAHIM</w:t>
            </w:r>
          </w:p>
        </w:tc>
      </w:tr>
    </w:tbl>
    <w:p w:rsidR="005C4CC1" w:rsidRPr="00361115" w:rsidRDefault="005C4CC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5C4CC1" w:rsidRPr="00361115" w:rsidRDefault="005C4CC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xml:space="preserve">Ukishamaliza kutufu </w:t>
      </w:r>
      <w:r w:rsidR="00410602" w:rsidRPr="00361115">
        <w:rPr>
          <w:rFonts w:asciiTheme="majorBidi" w:eastAsia="Times New Roman" w:hAnsiTheme="majorBidi" w:cstheme="majorBidi"/>
          <w:color w:val="000000"/>
          <w:sz w:val="36"/>
          <w:szCs w:val="36"/>
        </w:rPr>
        <w:t xml:space="preserve">(kuzunguka) </w:t>
      </w:r>
      <w:r w:rsidRPr="00361115">
        <w:rPr>
          <w:rFonts w:asciiTheme="majorBidi" w:eastAsia="Times New Roman" w:hAnsiTheme="majorBidi" w:cstheme="majorBidi"/>
          <w:color w:val="000000"/>
          <w:sz w:val="36"/>
          <w:szCs w:val="36"/>
        </w:rPr>
        <w:t>mara saba, unakwenda kuswali raka’</w:t>
      </w:r>
      <w:r w:rsidR="0093620A" w:rsidRPr="00361115">
        <w:rPr>
          <w:rFonts w:asciiTheme="majorBidi" w:eastAsia="Times New Roman" w:hAnsiTheme="majorBidi" w:cstheme="majorBidi"/>
          <w:color w:val="000000"/>
          <w:sz w:val="36"/>
          <w:szCs w:val="36"/>
        </w:rPr>
        <w:t>a mbili nyuma ya Maqaam Ibraahim,</w:t>
      </w:r>
      <w:r w:rsidRPr="00361115">
        <w:rPr>
          <w:rFonts w:asciiTheme="majorBidi" w:eastAsia="Times New Roman" w:hAnsiTheme="majorBidi" w:cstheme="majorBidi"/>
          <w:color w:val="000000"/>
          <w:sz w:val="36"/>
          <w:szCs w:val="36"/>
        </w:rPr>
        <w:t xml:space="preserve"> Katika raka’a ya mwanzo unasoma Alhamdu na Qul ya ayyuha l kaafiruun</w:t>
      </w:r>
      <w:r w:rsidR="00410602"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 na katika raka’a ya pili unasoma</w:t>
      </w:r>
      <w:r w:rsidR="0093620A" w:rsidRPr="00361115">
        <w:rPr>
          <w:rFonts w:asciiTheme="majorBidi" w:eastAsia="Times New Roman" w:hAnsiTheme="majorBidi" w:cstheme="majorBidi"/>
          <w:color w:val="000000"/>
          <w:sz w:val="36"/>
          <w:szCs w:val="36"/>
        </w:rPr>
        <w:t xml:space="preserve"> Alhamdu na QulhuwAll</w:t>
      </w:r>
      <w:r w:rsidR="00C77F97" w:rsidRPr="00361115">
        <w:rPr>
          <w:rFonts w:asciiTheme="majorBidi" w:eastAsia="Times New Roman" w:hAnsiTheme="majorBidi" w:cstheme="majorBidi"/>
          <w:color w:val="000000"/>
          <w:sz w:val="36"/>
          <w:szCs w:val="36"/>
        </w:rPr>
        <w:t>ahu ahad, au sura yoyote tofauti na hizo.</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117630"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Usipowe</w:t>
      </w:r>
      <w:r w:rsidR="0093620A" w:rsidRPr="00361115">
        <w:rPr>
          <w:rFonts w:asciiTheme="majorBidi" w:eastAsia="Times New Roman" w:hAnsiTheme="majorBidi" w:cstheme="majorBidi"/>
          <w:color w:val="000000"/>
          <w:sz w:val="36"/>
          <w:szCs w:val="36"/>
        </w:rPr>
        <w:t>za kuswali penye Maqaam Ibraahi</w:t>
      </w:r>
      <w:r w:rsidRPr="00361115">
        <w:rPr>
          <w:rFonts w:asciiTheme="majorBidi" w:eastAsia="Times New Roman" w:hAnsiTheme="majorBidi" w:cstheme="majorBidi"/>
          <w:color w:val="000000"/>
          <w:sz w:val="36"/>
          <w:szCs w:val="36"/>
        </w:rPr>
        <w:t>m kwa sababu ya msongamano mkubwa wa watu, unaweza kuswali popote karibu na hapo au popote mbali na hapo sharti iwe ndani ya m</w:t>
      </w:r>
      <w:r w:rsidR="00C77F97" w:rsidRPr="00361115">
        <w:rPr>
          <w:rFonts w:asciiTheme="majorBidi" w:eastAsia="Times New Roman" w:hAnsiTheme="majorBidi" w:cstheme="majorBidi"/>
          <w:color w:val="000000"/>
          <w:sz w:val="36"/>
          <w:szCs w:val="36"/>
        </w:rPr>
        <w:t>us</w:t>
      </w:r>
      <w:r w:rsidRPr="00361115">
        <w:rPr>
          <w:rFonts w:asciiTheme="majorBidi" w:eastAsia="Times New Roman" w:hAnsiTheme="majorBidi" w:cstheme="majorBidi"/>
          <w:color w:val="000000"/>
          <w:sz w:val="36"/>
          <w:szCs w:val="36"/>
        </w:rPr>
        <w:t>kiti.</w:t>
      </w:r>
    </w:p>
    <w:p w:rsidR="00F40828" w:rsidRPr="00361115" w:rsidRDefault="00F4082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tbl>
      <w:tblPr>
        <w:tblStyle w:val="TableGrid"/>
        <w:tblW w:w="0" w:type="auto"/>
        <w:jc w:val="center"/>
        <w:tblLook w:val="04A0"/>
      </w:tblPr>
      <w:tblGrid>
        <w:gridCol w:w="5580"/>
      </w:tblGrid>
      <w:tr w:rsidR="00117630" w:rsidRPr="00361115" w:rsidTr="00AF5597">
        <w:trPr>
          <w:jc w:val="center"/>
        </w:trPr>
        <w:tc>
          <w:tcPr>
            <w:tcW w:w="5580" w:type="dxa"/>
          </w:tcPr>
          <w:p w:rsidR="00117630"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14:</w:t>
            </w:r>
            <w:r w:rsidR="00843C22" w:rsidRPr="00361115">
              <w:rPr>
                <w:rFonts w:asciiTheme="majorBidi" w:eastAsia="Times New Roman" w:hAnsiTheme="majorBidi" w:cstheme="majorBidi"/>
                <w:b/>
                <w:bCs/>
                <w:color w:val="000000"/>
                <w:sz w:val="36"/>
                <w:szCs w:val="36"/>
              </w:rPr>
              <w:t xml:space="preserve"> </w:t>
            </w:r>
            <w:r w:rsidR="009B2D83" w:rsidRPr="00361115">
              <w:rPr>
                <w:rFonts w:asciiTheme="majorBidi" w:eastAsia="Times New Roman" w:hAnsiTheme="majorBidi" w:cstheme="majorBidi"/>
                <w:b/>
                <w:bCs/>
                <w:color w:val="000000"/>
                <w:sz w:val="36"/>
                <w:szCs w:val="36"/>
              </w:rPr>
              <w:t>KUNYWA MAJI YA ZAM ZAM</w:t>
            </w:r>
          </w:p>
        </w:tc>
      </w:tr>
    </w:tbl>
    <w:p w:rsidR="00F40828" w:rsidRPr="00361115" w:rsidRDefault="00F4082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lastRenderedPageBreak/>
        <w:t>Baada ya kumaliza kutufu na kuswali raka’a mbili penye Maqam Ibrahim, ni vizuri kunywa maji ya Zam</w:t>
      </w:r>
      <w:r w:rsidR="000E6840" w:rsidRPr="00361115">
        <w:rPr>
          <w:rFonts w:asciiTheme="majorBidi" w:eastAsia="Times New Roman" w:hAnsiTheme="majorBidi" w:cstheme="majorBidi"/>
          <w:color w:val="000000"/>
          <w:sz w:val="36"/>
          <w:szCs w:val="36"/>
        </w:rPr>
        <w:t xml:space="preserve"> zam,</w:t>
      </w:r>
      <w:r w:rsidRPr="00361115">
        <w:rPr>
          <w:rFonts w:asciiTheme="majorBidi" w:eastAsia="Times New Roman" w:hAnsiTheme="majorBidi" w:cstheme="majorBidi"/>
          <w:color w:val="000000"/>
          <w:sz w:val="36"/>
          <w:szCs w:val="36"/>
        </w:rPr>
        <w:t xml:space="preserve"> Unaweza kunywa kutoka katika majagi ya maji yaliyoenezwa msikitini hapo, na unaweza pia kwenda penye mifereji (mabomba) ya maji ya Zamzam yaliyokuwepo penye uwanja wa Swafaaa na Marwah.</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0A1CAB" w:rsidRPr="00361115" w:rsidRDefault="004E6965"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tl/>
        </w:rPr>
      </w:pPr>
      <w:r w:rsidRPr="00361115">
        <w:rPr>
          <w:rFonts w:asciiTheme="majorBidi" w:eastAsia="Times New Roman" w:hAnsiTheme="majorBidi" w:cstheme="majorBidi"/>
          <w:color w:val="0000FF"/>
          <w:sz w:val="36"/>
          <w:szCs w:val="36"/>
        </w:rPr>
        <w:t xml:space="preserve">Imepokewa kutoka kwa </w:t>
      </w:r>
      <w:r w:rsidR="000E6840" w:rsidRPr="00361115">
        <w:rPr>
          <w:rFonts w:asciiTheme="majorBidi" w:eastAsia="Times New Roman" w:hAnsiTheme="majorBidi" w:cstheme="majorBidi"/>
          <w:color w:val="0000FF"/>
          <w:sz w:val="36"/>
          <w:szCs w:val="36"/>
        </w:rPr>
        <w:t>Bukh</w:t>
      </w:r>
      <w:r w:rsidR="00B17691" w:rsidRPr="00361115">
        <w:rPr>
          <w:rFonts w:asciiTheme="majorBidi" w:eastAsia="Times New Roman" w:hAnsiTheme="majorBidi" w:cstheme="majorBidi"/>
          <w:color w:val="0000FF"/>
          <w:sz w:val="36"/>
          <w:szCs w:val="36"/>
        </w:rPr>
        <w:t>a</w:t>
      </w:r>
      <w:r w:rsidR="00C77F97" w:rsidRPr="00361115">
        <w:rPr>
          <w:rFonts w:asciiTheme="majorBidi" w:eastAsia="Times New Roman" w:hAnsiTheme="majorBidi" w:cstheme="majorBidi"/>
          <w:color w:val="0000FF"/>
          <w:sz w:val="36"/>
          <w:szCs w:val="36"/>
        </w:rPr>
        <w:t>ri</w:t>
      </w:r>
      <w:r w:rsidR="00287B4A" w:rsidRPr="00361115">
        <w:rPr>
          <w:rFonts w:asciiTheme="majorBidi" w:eastAsia="Times New Roman" w:hAnsiTheme="majorBidi" w:cstheme="majorBidi"/>
          <w:color w:val="0000FF"/>
          <w:sz w:val="36"/>
          <w:szCs w:val="36"/>
        </w:rPr>
        <w:t xml:space="preserve"> na Muslim</w:t>
      </w:r>
      <w:r w:rsidR="0097300A" w:rsidRPr="00361115">
        <w:rPr>
          <w:rFonts w:asciiTheme="majorBidi" w:eastAsia="Times New Roman" w:hAnsiTheme="majorBidi" w:cstheme="majorBidi"/>
          <w:color w:val="0000FF"/>
          <w:sz w:val="36"/>
          <w:szCs w:val="36"/>
        </w:rPr>
        <w:t xml:space="preserve"> kuwa Mtume wa Allah (</w:t>
      </w:r>
      <w:r w:rsidR="00410EA5" w:rsidRPr="00361115">
        <w:rPr>
          <w:rFonts w:asciiTheme="majorBidi" w:eastAsia="Times New Roman" w:hAnsiTheme="majorBidi" w:cstheme="majorBidi"/>
          <w:color w:val="0000FF"/>
          <w:sz w:val="36"/>
          <w:szCs w:val="36"/>
        </w:rPr>
        <w:t>Rehma na Amani za Allah ziwe juu yake</w:t>
      </w:r>
      <w:r w:rsidR="00B17691" w:rsidRPr="00361115">
        <w:rPr>
          <w:rFonts w:asciiTheme="majorBidi" w:eastAsia="Times New Roman" w:hAnsiTheme="majorBidi" w:cstheme="majorBidi"/>
          <w:color w:val="0000FF"/>
          <w:sz w:val="36"/>
          <w:szCs w:val="36"/>
        </w:rPr>
        <w:t xml:space="preserve">) alikunywa maji ya Zamzam kisha akasema: ((Maji haya yamebarikiwa, </w:t>
      </w:r>
      <w:r w:rsidR="000E6840" w:rsidRPr="00361115">
        <w:rPr>
          <w:rFonts w:asciiTheme="majorBidi" w:eastAsia="Times New Roman" w:hAnsiTheme="majorBidi" w:cstheme="majorBidi"/>
          <w:color w:val="0000FF"/>
          <w:sz w:val="36"/>
          <w:szCs w:val="36"/>
        </w:rPr>
        <w:t>Yanamshibisha M</w:t>
      </w:r>
      <w:r w:rsidR="00B17691" w:rsidRPr="00361115">
        <w:rPr>
          <w:rFonts w:asciiTheme="majorBidi" w:eastAsia="Times New Roman" w:hAnsiTheme="majorBidi" w:cstheme="majorBidi"/>
          <w:color w:val="0000FF"/>
          <w:sz w:val="36"/>
          <w:szCs w:val="36"/>
        </w:rPr>
        <w:t>wen</w:t>
      </w:r>
      <w:r w:rsidR="000E6840" w:rsidRPr="00361115">
        <w:rPr>
          <w:rFonts w:asciiTheme="majorBidi" w:eastAsia="Times New Roman" w:hAnsiTheme="majorBidi" w:cstheme="majorBidi"/>
          <w:color w:val="0000FF"/>
          <w:sz w:val="36"/>
          <w:szCs w:val="36"/>
        </w:rPr>
        <w:t>ye njaa na yanamponesha M</w:t>
      </w:r>
      <w:r w:rsidR="00287B4A" w:rsidRPr="00361115">
        <w:rPr>
          <w:rFonts w:asciiTheme="majorBidi" w:eastAsia="Times New Roman" w:hAnsiTheme="majorBidi" w:cstheme="majorBidi"/>
          <w:color w:val="0000FF"/>
          <w:sz w:val="36"/>
          <w:szCs w:val="36"/>
        </w:rPr>
        <w:t>gonjwa</w:t>
      </w:r>
      <w:r w:rsidR="00B17691" w:rsidRPr="00361115">
        <w:rPr>
          <w:rFonts w:asciiTheme="majorBidi" w:eastAsia="Times New Roman" w:hAnsiTheme="majorBidi" w:cstheme="majorBidi"/>
          <w:color w:val="0000FF"/>
          <w:sz w:val="36"/>
          <w:szCs w:val="36"/>
        </w:rPr>
        <w:t>))</w:t>
      </w:r>
      <w:r w:rsidR="00287B4A" w:rsidRPr="00361115">
        <w:rPr>
          <w:rFonts w:asciiTheme="majorBidi" w:eastAsia="Times New Roman" w:hAnsiTheme="majorBidi" w:cstheme="majorBidi"/>
          <w:color w:val="0000FF"/>
          <w:sz w:val="36"/>
          <w:szCs w:val="36"/>
        </w:rPr>
        <w:t>.</w:t>
      </w:r>
    </w:p>
    <w:tbl>
      <w:tblPr>
        <w:tblStyle w:val="TableGrid"/>
        <w:tblW w:w="0" w:type="auto"/>
        <w:jc w:val="center"/>
        <w:tblLook w:val="04A0"/>
      </w:tblPr>
      <w:tblGrid>
        <w:gridCol w:w="6993"/>
      </w:tblGrid>
      <w:tr w:rsidR="00117630" w:rsidRPr="00361115" w:rsidTr="00FE705D">
        <w:trPr>
          <w:jc w:val="center"/>
        </w:trPr>
        <w:tc>
          <w:tcPr>
            <w:tcW w:w="6993" w:type="dxa"/>
          </w:tcPr>
          <w:p w:rsidR="00117630"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15:</w:t>
            </w:r>
            <w:r w:rsidR="00843C22" w:rsidRPr="00361115">
              <w:rPr>
                <w:rFonts w:asciiTheme="majorBidi" w:eastAsia="Times New Roman" w:hAnsiTheme="majorBidi" w:cstheme="majorBidi"/>
                <w:b/>
                <w:bCs/>
                <w:color w:val="000000"/>
                <w:sz w:val="36"/>
                <w:szCs w:val="36"/>
              </w:rPr>
              <w:t xml:space="preserve"> </w:t>
            </w:r>
            <w:r w:rsidR="009B2D83" w:rsidRPr="00361115">
              <w:rPr>
                <w:rFonts w:asciiTheme="majorBidi" w:eastAsia="Times New Roman" w:hAnsiTheme="majorBidi" w:cstheme="majorBidi"/>
                <w:b/>
                <w:bCs/>
                <w:color w:val="000000"/>
                <w:sz w:val="36"/>
                <w:szCs w:val="36"/>
              </w:rPr>
              <w:t>SA’AY BAINA YA SWAFAA NA MAR’WA</w:t>
            </w:r>
          </w:p>
        </w:tc>
      </w:tr>
    </w:tbl>
    <w:p w:rsidR="00F40828" w:rsidRPr="00361115" w:rsidRDefault="00F4082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B17691" w:rsidRPr="00361115" w:rsidRDefault="000E684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Swafaa</w:t>
      </w:r>
      <w:r w:rsidR="00B17691" w:rsidRPr="00361115">
        <w:rPr>
          <w:rFonts w:asciiTheme="majorBidi" w:eastAsia="Times New Roman" w:hAnsiTheme="majorBidi" w:cstheme="majorBidi"/>
          <w:color w:val="000000"/>
          <w:sz w:val="36"/>
          <w:szCs w:val="36"/>
        </w:rPr>
        <w:t xml:space="preserve"> na Marwah ni vilima viwili vilivyoelekezana, vilivyomo ndani ya msikiti upande wa kisima cha Zamzam.</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Ukimaliza kutufu na kunywa maji ya Zamzam, unakwenda pen</w:t>
      </w:r>
      <w:r w:rsidR="0093006B" w:rsidRPr="00361115">
        <w:rPr>
          <w:rFonts w:asciiTheme="majorBidi" w:eastAsia="Times New Roman" w:hAnsiTheme="majorBidi" w:cstheme="majorBidi"/>
          <w:color w:val="000000"/>
          <w:sz w:val="36"/>
          <w:szCs w:val="36"/>
        </w:rPr>
        <w:t>ye jabali Swafa</w:t>
      </w:r>
      <w:r w:rsidRPr="00361115">
        <w:rPr>
          <w:rFonts w:asciiTheme="majorBidi" w:eastAsia="Times New Roman" w:hAnsiTheme="majorBidi" w:cstheme="majorBidi"/>
          <w:color w:val="000000"/>
          <w:sz w:val="36"/>
          <w:szCs w:val="36"/>
        </w:rPr>
        <w:t>a kwa ajili ya kuanza kufanya ibada ya </w:t>
      </w:r>
      <w:r w:rsidR="0093006B" w:rsidRPr="00361115">
        <w:rPr>
          <w:rFonts w:asciiTheme="majorBidi" w:eastAsia="Times New Roman" w:hAnsiTheme="majorBidi" w:cstheme="majorBidi"/>
          <w:color w:val="000000"/>
          <w:sz w:val="36"/>
          <w:szCs w:val="36"/>
        </w:rPr>
        <w:t>Sa'ayi, baina ya majabali Swafa</w:t>
      </w:r>
      <w:r w:rsidRPr="00361115">
        <w:rPr>
          <w:rFonts w:asciiTheme="majorBidi" w:eastAsia="Times New Roman" w:hAnsiTheme="majorBidi" w:cstheme="majorBidi"/>
          <w:color w:val="000000"/>
          <w:sz w:val="36"/>
          <w:szCs w:val="36"/>
        </w:rPr>
        <w:t>a na Marwah.</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93006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Unaanza kwa kupanda Swafa</w:t>
      </w:r>
      <w:r w:rsidR="00B17691" w:rsidRPr="00361115">
        <w:rPr>
          <w:rFonts w:asciiTheme="majorBidi" w:eastAsia="Times New Roman" w:hAnsiTheme="majorBidi" w:cstheme="majorBidi"/>
          <w:color w:val="000000"/>
          <w:sz w:val="36"/>
          <w:szCs w:val="36"/>
        </w:rPr>
        <w:t>a huku ukisema: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“Inna Swafaa wal</w:t>
      </w:r>
      <w:r w:rsidR="0093006B"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Mar</w:t>
      </w:r>
      <w:r w:rsidR="0093006B" w:rsidRPr="00361115">
        <w:rPr>
          <w:rFonts w:asciiTheme="majorBidi" w:eastAsia="Times New Roman" w:hAnsiTheme="majorBidi" w:cstheme="majorBidi"/>
          <w:color w:val="000000"/>
          <w:sz w:val="36"/>
          <w:szCs w:val="36"/>
        </w:rPr>
        <w:t>’wa</w:t>
      </w:r>
      <w:r w:rsidRPr="00361115">
        <w:rPr>
          <w:rFonts w:asciiTheme="majorBidi" w:eastAsia="Times New Roman" w:hAnsiTheme="majorBidi" w:cstheme="majorBidi"/>
          <w:color w:val="000000"/>
          <w:sz w:val="36"/>
          <w:szCs w:val="36"/>
        </w:rPr>
        <w:t>ta min shaairi llah</w:t>
      </w:r>
      <w:r w:rsidR="0093006B" w:rsidRPr="00361115">
        <w:rPr>
          <w:rFonts w:asciiTheme="majorBidi" w:eastAsia="Times New Roman" w:hAnsiTheme="majorBidi" w:cstheme="majorBidi"/>
          <w:color w:val="000000"/>
          <w:sz w:val="36"/>
          <w:szCs w:val="36"/>
        </w:rPr>
        <w:t>i</w:t>
      </w:r>
      <w:r w:rsidRPr="00361115">
        <w:rPr>
          <w:rFonts w:asciiTheme="majorBidi" w:eastAsia="Times New Roman" w:hAnsiTheme="majorBidi" w:cstheme="majorBidi"/>
          <w:color w:val="000000"/>
          <w:sz w:val="36"/>
          <w:szCs w:val="36"/>
        </w:rPr>
        <w:t xml:space="preserve">". kisha unasema "Abdau </w:t>
      </w:r>
      <w:r w:rsidR="0093006B" w:rsidRPr="00361115">
        <w:rPr>
          <w:rFonts w:asciiTheme="majorBidi" w:eastAsia="Times New Roman" w:hAnsiTheme="majorBidi" w:cstheme="majorBidi"/>
          <w:color w:val="000000"/>
          <w:sz w:val="36"/>
          <w:szCs w:val="36"/>
        </w:rPr>
        <w:t>bimaa</w:t>
      </w:r>
      <w:r w:rsidRPr="00361115">
        <w:rPr>
          <w:rFonts w:asciiTheme="majorBidi" w:eastAsia="Times New Roman" w:hAnsiTheme="majorBidi" w:cstheme="majorBidi"/>
          <w:color w:val="000000"/>
          <w:sz w:val="36"/>
          <w:szCs w:val="36"/>
        </w:rPr>
        <w:t xml:space="preserve"> badaa llahu bihi”, na maana yake ni:</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(“Ha</w:t>
      </w:r>
      <w:r w:rsidR="0093006B" w:rsidRPr="00361115">
        <w:rPr>
          <w:rFonts w:asciiTheme="majorBidi" w:eastAsia="Times New Roman" w:hAnsiTheme="majorBidi" w:cstheme="majorBidi"/>
          <w:color w:val="000000"/>
          <w:sz w:val="36"/>
          <w:szCs w:val="36"/>
        </w:rPr>
        <w:t>kika Swafa</w:t>
      </w:r>
      <w:r w:rsidRPr="00361115">
        <w:rPr>
          <w:rFonts w:asciiTheme="majorBidi" w:eastAsia="Times New Roman" w:hAnsiTheme="majorBidi" w:cstheme="majorBidi"/>
          <w:color w:val="000000"/>
          <w:sz w:val="36"/>
          <w:szCs w:val="36"/>
        </w:rPr>
        <w:t>a na Mar</w:t>
      </w:r>
      <w:r w:rsidR="004E6965" w:rsidRPr="00361115">
        <w:rPr>
          <w:rFonts w:asciiTheme="majorBidi" w:eastAsia="Times New Roman" w:hAnsiTheme="majorBidi" w:cstheme="majorBidi"/>
          <w:color w:val="000000"/>
          <w:sz w:val="36"/>
          <w:szCs w:val="36"/>
        </w:rPr>
        <w:t>’wa</w:t>
      </w:r>
      <w:r w:rsidRPr="00361115">
        <w:rPr>
          <w:rFonts w:asciiTheme="majorBidi" w:eastAsia="Times New Roman" w:hAnsiTheme="majorBidi" w:cstheme="majorBidi"/>
          <w:color w:val="000000"/>
          <w:sz w:val="36"/>
          <w:szCs w:val="36"/>
        </w:rPr>
        <w:t xml:space="preserve"> ni katika a</w:t>
      </w:r>
      <w:r w:rsidR="0093006B" w:rsidRPr="00361115">
        <w:rPr>
          <w:rFonts w:asciiTheme="majorBidi" w:eastAsia="Times New Roman" w:hAnsiTheme="majorBidi" w:cstheme="majorBidi"/>
          <w:color w:val="000000"/>
          <w:sz w:val="36"/>
          <w:szCs w:val="36"/>
        </w:rPr>
        <w:t>lama za kuadhimisha dini ya Allah, Ninaanza pale alipoanzia Allah, (Ambaye ndani ya Qur-</w:t>
      </w:r>
      <w:r w:rsidRPr="00361115">
        <w:rPr>
          <w:rFonts w:asciiTheme="majorBidi" w:eastAsia="Times New Roman" w:hAnsiTheme="majorBidi" w:cstheme="majorBidi"/>
          <w:color w:val="000000"/>
          <w:sz w:val="36"/>
          <w:szCs w:val="36"/>
        </w:rPr>
        <w:t>an tuku</w:t>
      </w:r>
      <w:r w:rsidR="0093006B" w:rsidRPr="00361115">
        <w:rPr>
          <w:rFonts w:asciiTheme="majorBidi" w:eastAsia="Times New Roman" w:hAnsiTheme="majorBidi" w:cstheme="majorBidi"/>
          <w:color w:val="000000"/>
          <w:sz w:val="36"/>
          <w:szCs w:val="36"/>
        </w:rPr>
        <w:t>fu ameanza kulitaja jabali Swaf</w:t>
      </w:r>
      <w:r w:rsidRPr="00361115">
        <w:rPr>
          <w:rFonts w:asciiTheme="majorBidi" w:eastAsia="Times New Roman" w:hAnsiTheme="majorBidi" w:cstheme="majorBidi"/>
          <w:color w:val="000000"/>
          <w:sz w:val="36"/>
          <w:szCs w:val="36"/>
        </w:rPr>
        <w:t>aa kisha Mar</w:t>
      </w:r>
      <w:r w:rsidR="004E6965" w:rsidRPr="00361115">
        <w:rPr>
          <w:rFonts w:asciiTheme="majorBidi" w:eastAsia="Times New Roman" w:hAnsiTheme="majorBidi" w:cstheme="majorBidi"/>
          <w:color w:val="000000"/>
          <w:sz w:val="36"/>
          <w:szCs w:val="36"/>
        </w:rPr>
        <w:t>’wa</w:t>
      </w:r>
      <w:r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lastRenderedPageBreak/>
        <w:t xml:space="preserve">Si lazima kutamka maneno hayo, lakini hi ni kwa sababu Mtume wa </w:t>
      </w:r>
      <w:r w:rsidR="0097300A" w:rsidRPr="00361115">
        <w:rPr>
          <w:rFonts w:asciiTheme="majorBidi" w:eastAsia="Times New Roman" w:hAnsiTheme="majorBidi" w:cstheme="majorBidi"/>
          <w:color w:val="000000"/>
          <w:sz w:val="36"/>
          <w:szCs w:val="36"/>
        </w:rPr>
        <w:t>Allah (</w:t>
      </w:r>
      <w:r w:rsidR="00410EA5" w:rsidRPr="00361115">
        <w:rPr>
          <w:rFonts w:asciiTheme="majorBidi" w:eastAsia="Times New Roman" w:hAnsiTheme="majorBidi" w:cstheme="majorBidi"/>
          <w:color w:val="000000"/>
          <w:sz w:val="36"/>
          <w:szCs w:val="36"/>
        </w:rPr>
        <w:t>R</w:t>
      </w:r>
      <w:r w:rsidR="004E6965" w:rsidRPr="00361115">
        <w:rPr>
          <w:rFonts w:asciiTheme="majorBidi" w:eastAsia="Times New Roman" w:hAnsiTheme="majorBidi" w:cstheme="majorBidi"/>
          <w:color w:val="000000"/>
          <w:sz w:val="36"/>
          <w:szCs w:val="36"/>
        </w:rPr>
        <w:t xml:space="preserve">ehma na Amani za Allah ziwe juu </w:t>
      </w:r>
      <w:r w:rsidR="00410EA5" w:rsidRPr="00361115">
        <w:rPr>
          <w:rFonts w:asciiTheme="majorBidi" w:eastAsia="Times New Roman" w:hAnsiTheme="majorBidi" w:cstheme="majorBidi"/>
          <w:color w:val="000000"/>
          <w:sz w:val="36"/>
          <w:szCs w:val="36"/>
        </w:rPr>
        <w:t>yake</w:t>
      </w:r>
      <w:r w:rsidRPr="00361115">
        <w:rPr>
          <w:rFonts w:asciiTheme="majorBidi" w:eastAsia="Times New Roman" w:hAnsiTheme="majorBidi" w:cstheme="majorBidi"/>
          <w:color w:val="000000"/>
          <w:sz w:val="36"/>
          <w:szCs w:val="36"/>
        </w:rPr>
        <w:t>) alisema na kufanya hivyo.</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2C3962"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Unapowasili juu ya Swaf</w:t>
      </w:r>
      <w:r w:rsidR="004E6965" w:rsidRPr="00361115">
        <w:rPr>
          <w:rFonts w:asciiTheme="majorBidi" w:eastAsia="Times New Roman" w:hAnsiTheme="majorBidi" w:cstheme="majorBidi"/>
          <w:color w:val="000000"/>
          <w:sz w:val="36"/>
          <w:szCs w:val="36"/>
        </w:rPr>
        <w:t>aa unaelekea Qibla</w:t>
      </w:r>
      <w:r w:rsidR="00B17691" w:rsidRPr="00361115">
        <w:rPr>
          <w:rFonts w:asciiTheme="majorBidi" w:eastAsia="Times New Roman" w:hAnsiTheme="majorBidi" w:cstheme="majorBidi"/>
          <w:color w:val="000000"/>
          <w:sz w:val="36"/>
          <w:szCs w:val="36"/>
        </w:rPr>
        <w:t xml:space="preserve"> kisha unasema: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D5436" w:rsidRPr="00361115" w:rsidRDefault="002C3962"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w:t>
      </w:r>
      <w:r w:rsidR="00B17691" w:rsidRPr="00361115">
        <w:rPr>
          <w:rFonts w:asciiTheme="majorBidi" w:eastAsia="Times New Roman" w:hAnsiTheme="majorBidi" w:cstheme="majorBidi"/>
          <w:color w:val="000000"/>
          <w:sz w:val="36"/>
          <w:szCs w:val="36"/>
        </w:rPr>
        <w:t xml:space="preserve">La Ilaha Illa Llahu Wahdahu Laashariyka </w:t>
      </w:r>
      <w:r w:rsidRPr="00361115">
        <w:rPr>
          <w:rFonts w:asciiTheme="majorBidi" w:eastAsia="Times New Roman" w:hAnsiTheme="majorBidi" w:cstheme="majorBidi"/>
          <w:color w:val="000000"/>
          <w:sz w:val="36"/>
          <w:szCs w:val="36"/>
        </w:rPr>
        <w:t xml:space="preserve">lahu, </w:t>
      </w:r>
      <w:r w:rsidR="00B17691" w:rsidRPr="00361115">
        <w:rPr>
          <w:rFonts w:asciiTheme="majorBidi" w:eastAsia="Times New Roman" w:hAnsiTheme="majorBidi" w:cstheme="majorBidi"/>
          <w:color w:val="000000"/>
          <w:sz w:val="36"/>
          <w:szCs w:val="36"/>
        </w:rPr>
        <w:t>Lahu</w:t>
      </w:r>
      <w:r w:rsidRPr="00361115">
        <w:rPr>
          <w:rFonts w:asciiTheme="majorBidi" w:eastAsia="Times New Roman" w:hAnsiTheme="majorBidi" w:cstheme="majorBidi"/>
          <w:color w:val="000000"/>
          <w:sz w:val="36"/>
          <w:szCs w:val="36"/>
        </w:rPr>
        <w:t>l’mulku walahul’hamdu</w:t>
      </w:r>
      <w:r w:rsidR="00B17691" w:rsidRPr="00361115">
        <w:rPr>
          <w:rFonts w:asciiTheme="majorBidi" w:eastAsia="Times New Roman" w:hAnsiTheme="majorBidi" w:cstheme="majorBidi"/>
          <w:color w:val="000000"/>
          <w:sz w:val="36"/>
          <w:szCs w:val="36"/>
        </w:rPr>
        <w:t xml:space="preserve"> W</w:t>
      </w:r>
      <w:r w:rsidRPr="00361115">
        <w:rPr>
          <w:rFonts w:asciiTheme="majorBidi" w:eastAsia="Times New Roman" w:hAnsiTheme="majorBidi" w:cstheme="majorBidi"/>
          <w:color w:val="000000"/>
          <w:sz w:val="36"/>
          <w:szCs w:val="36"/>
        </w:rPr>
        <w:t>ahuwa Alaa Kulli Shay-In Qadiir,</w:t>
      </w:r>
      <w:r w:rsidR="00B17691" w:rsidRPr="00361115">
        <w:rPr>
          <w:rFonts w:asciiTheme="majorBidi" w:eastAsia="Times New Roman" w:hAnsiTheme="majorBidi" w:cstheme="majorBidi"/>
          <w:color w:val="000000"/>
          <w:sz w:val="36"/>
          <w:szCs w:val="36"/>
        </w:rPr>
        <w:t xml:space="preserve"> La Ilaha Illa Llahu Wahda</w:t>
      </w:r>
      <w:r w:rsidRPr="00361115">
        <w:rPr>
          <w:rFonts w:asciiTheme="majorBidi" w:eastAsia="Times New Roman" w:hAnsiTheme="majorBidi" w:cstheme="majorBidi"/>
          <w:color w:val="000000"/>
          <w:sz w:val="36"/>
          <w:szCs w:val="36"/>
        </w:rPr>
        <w:t>h</w:t>
      </w:r>
      <w:r w:rsidR="00B17691" w:rsidRPr="00361115">
        <w:rPr>
          <w:rFonts w:asciiTheme="majorBidi" w:eastAsia="Times New Roman" w:hAnsiTheme="majorBidi" w:cstheme="majorBidi"/>
          <w:color w:val="000000"/>
          <w:sz w:val="36"/>
          <w:szCs w:val="36"/>
        </w:rPr>
        <w:t>u, Anjaza Waad</w:t>
      </w:r>
      <w:r w:rsidRPr="00361115">
        <w:rPr>
          <w:rFonts w:asciiTheme="majorBidi" w:eastAsia="Times New Roman" w:hAnsiTheme="majorBidi" w:cstheme="majorBidi"/>
          <w:color w:val="000000"/>
          <w:sz w:val="36"/>
          <w:szCs w:val="36"/>
        </w:rPr>
        <w:t>ahu Wana</w:t>
      </w:r>
      <w:r w:rsidR="00B17691" w:rsidRPr="00361115">
        <w:rPr>
          <w:rFonts w:asciiTheme="majorBidi" w:eastAsia="Times New Roman" w:hAnsiTheme="majorBidi" w:cstheme="majorBidi"/>
          <w:color w:val="000000"/>
          <w:sz w:val="36"/>
          <w:szCs w:val="36"/>
        </w:rPr>
        <w:t>s</w:t>
      </w:r>
      <w:r w:rsidRPr="00361115">
        <w:rPr>
          <w:rFonts w:asciiTheme="majorBidi" w:eastAsia="Times New Roman" w:hAnsiTheme="majorBidi" w:cstheme="majorBidi"/>
          <w:color w:val="000000"/>
          <w:sz w:val="36"/>
          <w:szCs w:val="36"/>
        </w:rPr>
        <w:t>w</w:t>
      </w:r>
      <w:r w:rsidR="00B17691" w:rsidRPr="00361115">
        <w:rPr>
          <w:rFonts w:asciiTheme="majorBidi" w:eastAsia="Times New Roman" w:hAnsiTheme="majorBidi" w:cstheme="majorBidi"/>
          <w:color w:val="000000"/>
          <w:sz w:val="36"/>
          <w:szCs w:val="36"/>
        </w:rPr>
        <w:t>ara ‘Abdahu Wahazamal Ahzaaba Wahdahu” Unasema hivyo mara tatu.</w:t>
      </w:r>
    </w:p>
    <w:p w:rsidR="00B17691" w:rsidRPr="00361115" w:rsidRDefault="00FB49E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w:t>
      </w:r>
      <w:r w:rsidR="002C3962" w:rsidRPr="00361115">
        <w:rPr>
          <w:rFonts w:asciiTheme="majorBidi" w:eastAsia="Times New Roman" w:hAnsiTheme="majorBidi" w:cstheme="majorBidi"/>
          <w:color w:val="000000"/>
          <w:sz w:val="36"/>
          <w:szCs w:val="36"/>
        </w:rPr>
        <w:t>Ukimaliza kusema maneno haya mara moja waomba dua</w:t>
      </w:r>
      <w:r w:rsidR="004E6965"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unanyanyua mikono</w:t>
      </w:r>
      <w:r w:rsidR="004E6965"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 xml:space="preserve"> ukielekea kibla, kisha warejea kusema hayo maneno waomba tena dua hadi mara tatu.</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xml:space="preserve">Hivi </w:t>
      </w:r>
      <w:r w:rsidR="002C3962" w:rsidRPr="00361115">
        <w:rPr>
          <w:rFonts w:asciiTheme="majorBidi" w:eastAsia="Times New Roman" w:hAnsiTheme="majorBidi" w:cstheme="majorBidi"/>
          <w:color w:val="000000"/>
          <w:sz w:val="36"/>
          <w:szCs w:val="36"/>
        </w:rPr>
        <w:t>ndivyo alivyo</w:t>
      </w:r>
      <w:r w:rsidR="0097300A" w:rsidRPr="00361115">
        <w:rPr>
          <w:rFonts w:asciiTheme="majorBidi" w:eastAsia="Times New Roman" w:hAnsiTheme="majorBidi" w:cstheme="majorBidi"/>
          <w:color w:val="000000"/>
          <w:sz w:val="36"/>
          <w:szCs w:val="36"/>
        </w:rPr>
        <w:t>fanya Mtume wa Allah (</w:t>
      </w:r>
      <w:r w:rsidR="00410EA5"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Kama hukuweza (kutokana na zahma au kama hujaweza kuhifadhi vizuri) basi unasoma hata mara moja tu, au unaomba du’aa yoyote na ku</w:t>
      </w:r>
      <w:r w:rsidR="005D7E89" w:rsidRPr="00361115">
        <w:rPr>
          <w:rFonts w:asciiTheme="majorBidi" w:eastAsia="Times New Roman" w:hAnsiTheme="majorBidi" w:cstheme="majorBidi"/>
          <w:color w:val="000000"/>
          <w:sz w:val="36"/>
          <w:szCs w:val="36"/>
        </w:rPr>
        <w:t>soma chochote unachoweza kusoma,</w:t>
      </w:r>
      <w:r w:rsidRPr="00361115">
        <w:rPr>
          <w:rFonts w:asciiTheme="majorBidi" w:eastAsia="Times New Roman" w:hAnsiTheme="majorBidi" w:cstheme="majorBidi"/>
          <w:color w:val="000000"/>
          <w:sz w:val="36"/>
          <w:szCs w:val="36"/>
        </w:rPr>
        <w:t> Kisha teremka na ufanye "Sa’ayya Umra”.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D5436"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Na</w:t>
      </w:r>
      <w:r w:rsidR="001274CF" w:rsidRPr="00361115">
        <w:rPr>
          <w:rFonts w:asciiTheme="majorBidi" w:eastAsia="Times New Roman" w:hAnsiTheme="majorBidi" w:cstheme="majorBidi"/>
          <w:color w:val="000000"/>
          <w:sz w:val="36"/>
          <w:szCs w:val="36"/>
        </w:rPr>
        <w:t> Sa’ay ni kwenda baina ya Swafa</w:t>
      </w:r>
      <w:r w:rsidRPr="00361115">
        <w:rPr>
          <w:rFonts w:asciiTheme="majorBidi" w:eastAsia="Times New Roman" w:hAnsiTheme="majorBidi" w:cstheme="majorBidi"/>
          <w:color w:val="000000"/>
          <w:sz w:val="36"/>
          <w:szCs w:val="36"/>
        </w:rPr>
        <w:t xml:space="preserve">a na Marwah mara saba (Kwenda, inahisabiwa mara moja, na kurudi mara moja). Ni vizuri kukimbia kidogo kidogo kila unapozifikia alama za kijani zilizo ukutani baina ya Swafaa na Marwah, lakini wanawake, wao wanakwenda mwendo wa kawaida. </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UkifikaMar</w:t>
      </w:r>
      <w:r w:rsidR="00063690" w:rsidRPr="00361115">
        <w:rPr>
          <w:rFonts w:asciiTheme="majorBidi" w:eastAsia="Times New Roman" w:hAnsiTheme="majorBidi" w:cstheme="majorBidi"/>
          <w:color w:val="000000"/>
          <w:sz w:val="36"/>
          <w:szCs w:val="36"/>
        </w:rPr>
        <w:t>’wa</w:t>
      </w:r>
      <w:r w:rsidRPr="00361115">
        <w:rPr>
          <w:rFonts w:asciiTheme="majorBidi" w:eastAsia="Times New Roman" w:hAnsiTheme="majorBidi" w:cstheme="majorBidi"/>
          <w:color w:val="000000"/>
          <w:sz w:val="36"/>
          <w:szCs w:val="36"/>
        </w:rPr>
        <w:t>, unapanda juu na ku</w:t>
      </w:r>
      <w:r w:rsidR="00B72985" w:rsidRPr="00361115">
        <w:rPr>
          <w:rFonts w:asciiTheme="majorBidi" w:eastAsia="Times New Roman" w:hAnsiTheme="majorBidi" w:cstheme="majorBidi"/>
          <w:color w:val="000000"/>
          <w:sz w:val="36"/>
          <w:szCs w:val="36"/>
        </w:rPr>
        <w:t>sema pamoja na kufanya yale ulioya</w:t>
      </w:r>
      <w:r w:rsidR="00FD36F2" w:rsidRPr="00361115">
        <w:rPr>
          <w:rFonts w:asciiTheme="majorBidi" w:eastAsia="Times New Roman" w:hAnsiTheme="majorBidi" w:cstheme="majorBidi"/>
          <w:color w:val="000000"/>
          <w:sz w:val="36"/>
          <w:szCs w:val="36"/>
        </w:rPr>
        <w:t>sema na ku</w:t>
      </w:r>
      <w:r w:rsidR="00B72985" w:rsidRPr="00361115">
        <w:rPr>
          <w:rFonts w:asciiTheme="majorBidi" w:eastAsia="Times New Roman" w:hAnsiTheme="majorBidi" w:cstheme="majorBidi"/>
          <w:color w:val="000000"/>
          <w:sz w:val="36"/>
          <w:szCs w:val="36"/>
        </w:rPr>
        <w:t>fanya ulipokuwa juu ya Swaf</w:t>
      </w:r>
      <w:r w:rsidRPr="00361115">
        <w:rPr>
          <w:rFonts w:asciiTheme="majorBidi" w:eastAsia="Times New Roman" w:hAnsiTheme="majorBidi" w:cstheme="majorBidi"/>
          <w:color w:val="000000"/>
          <w:sz w:val="36"/>
          <w:szCs w:val="36"/>
        </w:rPr>
        <w:t>aa.</w:t>
      </w:r>
    </w:p>
    <w:p w:rsidR="00117630"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lastRenderedPageBreak/>
        <w:t xml:space="preserve">Hakuna katika Twawaafu wala katika Sa’ay, </w:t>
      </w:r>
      <w:r w:rsidR="00063690" w:rsidRPr="00361115">
        <w:rPr>
          <w:rFonts w:asciiTheme="majorBidi" w:eastAsia="Times New Roman" w:hAnsiTheme="majorBidi" w:cstheme="majorBidi"/>
          <w:color w:val="000000"/>
          <w:sz w:val="36"/>
          <w:szCs w:val="36"/>
        </w:rPr>
        <w:t>du</w:t>
      </w:r>
      <w:r w:rsidR="00B72985" w:rsidRPr="00361115">
        <w:rPr>
          <w:rFonts w:asciiTheme="majorBidi" w:eastAsia="Times New Roman" w:hAnsiTheme="majorBidi" w:cstheme="majorBidi"/>
          <w:color w:val="000000"/>
          <w:sz w:val="36"/>
          <w:szCs w:val="36"/>
        </w:rPr>
        <w:t>a au kisomo maalum,</w:t>
      </w:r>
      <w:r w:rsidR="00063690" w:rsidRPr="00361115">
        <w:rPr>
          <w:rFonts w:asciiTheme="majorBidi" w:eastAsia="Times New Roman" w:hAnsiTheme="majorBidi" w:cstheme="majorBidi"/>
          <w:color w:val="000000"/>
          <w:sz w:val="36"/>
          <w:szCs w:val="36"/>
        </w:rPr>
        <w:t xml:space="preserve"> Soma chochote na omba du</w:t>
      </w:r>
      <w:r w:rsidRPr="00361115">
        <w:rPr>
          <w:rFonts w:asciiTheme="majorBidi" w:eastAsia="Times New Roman" w:hAnsiTheme="majorBidi" w:cstheme="majorBidi"/>
          <w:color w:val="000000"/>
          <w:sz w:val="36"/>
          <w:szCs w:val="36"/>
        </w:rPr>
        <w:t>a yoyote.</w:t>
      </w:r>
    </w:p>
    <w:p w:rsidR="00F62FD9" w:rsidRPr="00361115" w:rsidRDefault="00F62FD9"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3546"/>
      </w:tblGrid>
      <w:tr w:rsidR="00117630" w:rsidRPr="00361115" w:rsidTr="00FE705D">
        <w:trPr>
          <w:jc w:val="center"/>
        </w:trPr>
        <w:tc>
          <w:tcPr>
            <w:tcW w:w="3546" w:type="dxa"/>
          </w:tcPr>
          <w:p w:rsidR="00117630"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16:</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KUJI HALALISHA</w:t>
            </w:r>
          </w:p>
        </w:tc>
      </w:tr>
    </w:tbl>
    <w:p w:rsidR="00167BDE" w:rsidRPr="00361115" w:rsidRDefault="00167BD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4C3B22"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Ukishamaliza kufanya Sa’ay, unapunguz</w:t>
      </w:r>
      <w:r w:rsidR="00812407" w:rsidRPr="00361115">
        <w:rPr>
          <w:rFonts w:asciiTheme="majorBidi" w:eastAsia="Times New Roman" w:hAnsiTheme="majorBidi" w:cstheme="majorBidi"/>
          <w:color w:val="000000"/>
          <w:sz w:val="36"/>
          <w:szCs w:val="36"/>
        </w:rPr>
        <w:t>a nywele zako au unazinyoa zote,</w:t>
      </w:r>
      <w:r w:rsidRPr="00361115">
        <w:rPr>
          <w:rFonts w:asciiTheme="majorBidi" w:eastAsia="Times New Roman" w:hAnsiTheme="majorBidi" w:cstheme="majorBidi"/>
          <w:color w:val="000000"/>
          <w:sz w:val="36"/>
          <w:szCs w:val="36"/>
        </w:rPr>
        <w:t xml:space="preserve"> Kwa wana</w:t>
      </w:r>
      <w:r w:rsidR="00812407" w:rsidRPr="00361115">
        <w:rPr>
          <w:rFonts w:asciiTheme="majorBidi" w:eastAsia="Times New Roman" w:hAnsiTheme="majorBidi" w:cstheme="majorBidi"/>
          <w:color w:val="000000"/>
          <w:sz w:val="36"/>
          <w:szCs w:val="36"/>
        </w:rPr>
        <w:t>m</w:t>
      </w:r>
      <w:r w:rsidRPr="00361115">
        <w:rPr>
          <w:rFonts w:asciiTheme="majorBidi" w:eastAsia="Times New Roman" w:hAnsiTheme="majorBidi" w:cstheme="majorBidi"/>
          <w:color w:val="000000"/>
          <w:sz w:val="36"/>
          <w:szCs w:val="36"/>
        </w:rPr>
        <w:t>ume ni vizuri kunyoa, kama alivyofanya n</w:t>
      </w:r>
      <w:r w:rsidR="0097300A" w:rsidRPr="00361115">
        <w:rPr>
          <w:rFonts w:asciiTheme="majorBidi" w:eastAsia="Times New Roman" w:hAnsiTheme="majorBidi" w:cstheme="majorBidi"/>
          <w:color w:val="000000"/>
          <w:sz w:val="36"/>
          <w:szCs w:val="36"/>
        </w:rPr>
        <w:t>a kupendekeza Mtume (</w:t>
      </w:r>
      <w:r w:rsidR="00410EA5"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Lakini wanawake, wao wanapunguza kidogo tu.Hapo utakuwa umekwisha mali</w:t>
      </w:r>
      <w:r w:rsidR="00063690" w:rsidRPr="00361115">
        <w:rPr>
          <w:rFonts w:asciiTheme="majorBidi" w:eastAsia="Times New Roman" w:hAnsiTheme="majorBidi" w:cstheme="majorBidi"/>
          <w:color w:val="000000"/>
          <w:sz w:val="36"/>
          <w:szCs w:val="36"/>
        </w:rPr>
        <w:t>za ibada ya ‘Umra</w:t>
      </w:r>
      <w:r w:rsidRPr="00361115">
        <w:rPr>
          <w:rFonts w:asciiTheme="majorBidi" w:eastAsia="Times New Roman" w:hAnsiTheme="majorBidi" w:cstheme="majorBidi"/>
          <w:color w:val="000000"/>
          <w:sz w:val="36"/>
          <w:szCs w:val="36"/>
        </w:rPr>
        <w:t xml:space="preserve"> na unaweza kuvua nguo za Ihraa</w:t>
      </w:r>
      <w:r w:rsidR="00812407" w:rsidRPr="00361115">
        <w:rPr>
          <w:rFonts w:asciiTheme="majorBidi" w:eastAsia="Times New Roman" w:hAnsiTheme="majorBidi" w:cstheme="majorBidi"/>
          <w:color w:val="000000"/>
          <w:sz w:val="36"/>
          <w:szCs w:val="36"/>
        </w:rPr>
        <w:t xml:space="preserve">m na kuvaa nguo zako za kawaida, Na kinakuhalalikia kila kitu  </w:t>
      </w:r>
      <w:r w:rsidRPr="00361115">
        <w:rPr>
          <w:rFonts w:asciiTheme="majorBidi" w:eastAsia="Times New Roman" w:hAnsiTheme="majorBidi" w:cstheme="majorBidi"/>
          <w:color w:val="000000"/>
          <w:sz w:val="36"/>
          <w:szCs w:val="36"/>
        </w:rPr>
        <w:t>ulichoha</w:t>
      </w:r>
      <w:r w:rsidR="00063690" w:rsidRPr="00361115">
        <w:rPr>
          <w:rFonts w:asciiTheme="majorBidi" w:eastAsia="Times New Roman" w:hAnsiTheme="majorBidi" w:cstheme="majorBidi"/>
          <w:color w:val="000000"/>
          <w:sz w:val="36"/>
          <w:szCs w:val="36"/>
        </w:rPr>
        <w:t>ramishiwa ulipokuwa katika Umra, hata mkeo. (Kama ni ‘Umra</w:t>
      </w:r>
      <w:r w:rsidRPr="00361115">
        <w:rPr>
          <w:rFonts w:asciiTheme="majorBidi" w:eastAsia="Times New Roman" w:hAnsiTheme="majorBidi" w:cstheme="majorBidi"/>
          <w:color w:val="000000"/>
          <w:sz w:val="36"/>
          <w:szCs w:val="36"/>
        </w:rPr>
        <w:t xml:space="preserve"> ya</w:t>
      </w:r>
      <w:r w:rsidR="00063690" w:rsidRPr="00361115">
        <w:rPr>
          <w:rFonts w:asciiTheme="majorBidi" w:eastAsia="Times New Roman" w:hAnsiTheme="majorBidi" w:cstheme="majorBidi"/>
          <w:color w:val="000000"/>
          <w:sz w:val="36"/>
          <w:szCs w:val="36"/>
        </w:rPr>
        <w:t xml:space="preserve"> Hija</w:t>
      </w:r>
      <w:r w:rsidR="002F11DE" w:rsidRPr="00361115">
        <w:rPr>
          <w:rFonts w:asciiTheme="majorBidi" w:eastAsia="Times New Roman" w:hAnsiTheme="majorBidi" w:cstheme="majorBidi"/>
          <w:color w:val="000000"/>
          <w:sz w:val="36"/>
          <w:szCs w:val="36"/>
        </w:rPr>
        <w:t xml:space="preserve"> una</w:t>
      </w:r>
      <w:r w:rsidRPr="00361115">
        <w:rPr>
          <w:rFonts w:asciiTheme="majorBidi" w:eastAsia="Times New Roman" w:hAnsiTheme="majorBidi" w:cstheme="majorBidi"/>
          <w:color w:val="000000"/>
          <w:sz w:val="36"/>
          <w:szCs w:val="36"/>
        </w:rPr>
        <w:t>subiri tarehe 8 Dhul-H</w:t>
      </w:r>
      <w:r w:rsidR="00063690" w:rsidRPr="00361115">
        <w:rPr>
          <w:rFonts w:asciiTheme="majorBidi" w:eastAsia="Times New Roman" w:hAnsiTheme="majorBidi" w:cstheme="majorBidi"/>
          <w:color w:val="000000"/>
          <w:sz w:val="36"/>
          <w:szCs w:val="36"/>
        </w:rPr>
        <w:t>ija ili uanze ibada ya Hija</w:t>
      </w:r>
      <w:r w:rsidRPr="00361115">
        <w:rPr>
          <w:rFonts w:asciiTheme="majorBidi" w:eastAsia="Times New Roman" w:hAnsiTheme="majorBidi" w:cstheme="majorBidi"/>
          <w:color w:val="000000"/>
          <w:sz w:val="36"/>
          <w:szCs w:val="36"/>
        </w:rPr>
        <w:t>)</w:t>
      </w:r>
      <w:r w:rsidR="002F11DE" w:rsidRPr="00361115">
        <w:rPr>
          <w:rFonts w:asciiTheme="majorBidi" w:eastAsia="Times New Roman" w:hAnsiTheme="majorBidi" w:cstheme="majorBidi"/>
          <w:color w:val="000000"/>
          <w:sz w:val="36"/>
          <w:szCs w:val="36"/>
        </w:rPr>
        <w:t>.</w:t>
      </w:r>
    </w:p>
    <w:p w:rsidR="00417CB8" w:rsidRPr="00361115" w:rsidRDefault="00417CB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6715"/>
      </w:tblGrid>
      <w:tr w:rsidR="00523618" w:rsidRPr="00361115" w:rsidTr="00FE705D">
        <w:trPr>
          <w:jc w:val="center"/>
        </w:trPr>
        <w:tc>
          <w:tcPr>
            <w:tcW w:w="6715" w:type="dxa"/>
          </w:tcPr>
          <w:p w:rsidR="00523618"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17:</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FADHILA ZA KUNYOA NYWELE ZOTE</w:t>
            </w:r>
          </w:p>
        </w:tc>
      </w:tr>
    </w:tbl>
    <w:p w:rsidR="00167BDE" w:rsidRPr="00361115" w:rsidRDefault="00167BD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Kutoka kwa A</w:t>
      </w:r>
      <w:r w:rsidR="002F11DE" w:rsidRPr="00361115">
        <w:rPr>
          <w:rFonts w:asciiTheme="majorBidi" w:eastAsia="Times New Roman" w:hAnsiTheme="majorBidi" w:cstheme="majorBidi"/>
          <w:color w:val="000000"/>
          <w:sz w:val="36"/>
          <w:szCs w:val="36"/>
        </w:rPr>
        <w:t>bdillahi bin ‘</w:t>
      </w:r>
      <w:r w:rsidR="006E2B6B" w:rsidRPr="00361115">
        <w:rPr>
          <w:rFonts w:asciiTheme="majorBidi" w:eastAsia="Times New Roman" w:hAnsiTheme="majorBidi" w:cstheme="majorBidi"/>
          <w:color w:val="000000"/>
          <w:sz w:val="36"/>
          <w:szCs w:val="36"/>
        </w:rPr>
        <w:t>O</w:t>
      </w:r>
      <w:r w:rsidR="002F11DE" w:rsidRPr="00361115">
        <w:rPr>
          <w:rFonts w:asciiTheme="majorBidi" w:eastAsia="Times New Roman" w:hAnsiTheme="majorBidi" w:cstheme="majorBidi"/>
          <w:color w:val="000000"/>
          <w:sz w:val="36"/>
          <w:szCs w:val="36"/>
        </w:rPr>
        <w:t>mar (Radhi</w:t>
      </w:r>
      <w:r w:rsidR="006E2B6B" w:rsidRPr="00361115">
        <w:rPr>
          <w:rFonts w:asciiTheme="majorBidi" w:eastAsia="Times New Roman" w:hAnsiTheme="majorBidi" w:cstheme="majorBidi"/>
          <w:color w:val="000000"/>
          <w:sz w:val="36"/>
          <w:szCs w:val="36"/>
        </w:rPr>
        <w:t xml:space="preserve"> za Allah ziwe juu yake</w:t>
      </w:r>
      <w:r w:rsidR="002F11DE" w:rsidRPr="00361115">
        <w:rPr>
          <w:rFonts w:asciiTheme="majorBidi" w:eastAsia="Times New Roman" w:hAnsiTheme="majorBidi" w:cstheme="majorBidi"/>
          <w:color w:val="000000"/>
          <w:sz w:val="36"/>
          <w:szCs w:val="36"/>
        </w:rPr>
        <w:t>)</w:t>
      </w:r>
      <w:r w:rsidR="0097300A" w:rsidRPr="00361115">
        <w:rPr>
          <w:rFonts w:asciiTheme="majorBidi" w:eastAsia="Times New Roman" w:hAnsiTheme="majorBidi" w:cstheme="majorBidi"/>
          <w:color w:val="000000"/>
          <w:sz w:val="36"/>
          <w:szCs w:val="36"/>
        </w:rPr>
        <w:t> kuwa Mtume wa Allah (</w:t>
      </w:r>
      <w:r w:rsidR="00410EA5"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amesema:</w:t>
      </w:r>
      <w:r w:rsidR="002F11DE" w:rsidRPr="00361115">
        <w:rPr>
          <w:rFonts w:asciiTheme="majorBidi" w:eastAsia="Times New Roman" w:hAnsiTheme="majorBidi" w:cstheme="majorBidi"/>
          <w:color w:val="0000FF"/>
          <w:sz w:val="36"/>
          <w:szCs w:val="36"/>
        </w:rPr>
        <w:t>((“All</w:t>
      </w:r>
      <w:r w:rsidRPr="00361115">
        <w:rPr>
          <w:rFonts w:asciiTheme="majorBidi" w:eastAsia="Times New Roman" w:hAnsiTheme="majorBidi" w:cstheme="majorBidi"/>
          <w:color w:val="0000FF"/>
          <w:sz w:val="36"/>
          <w:szCs w:val="36"/>
        </w:rPr>
        <w:t>ah Awarehemu walionyoa (nywe</w:t>
      </w:r>
      <w:r w:rsidR="006E2B6B" w:rsidRPr="00361115">
        <w:rPr>
          <w:rFonts w:asciiTheme="majorBidi" w:eastAsia="Times New Roman" w:hAnsiTheme="majorBidi" w:cstheme="majorBidi"/>
          <w:color w:val="0000FF"/>
          <w:sz w:val="36"/>
          <w:szCs w:val="36"/>
        </w:rPr>
        <w:t>le zote)” Masahaba (Radhi za Allah ziwe juu yao</w:t>
      </w:r>
      <w:r w:rsidRPr="00361115">
        <w:rPr>
          <w:rFonts w:asciiTheme="majorBidi" w:eastAsia="Times New Roman" w:hAnsiTheme="majorBidi" w:cstheme="majorBidi"/>
          <w:color w:val="0000FF"/>
          <w:sz w:val="36"/>
          <w:szCs w:val="36"/>
        </w:rPr>
        <w:t>) wakasema: “Na w</w:t>
      </w:r>
      <w:r w:rsidR="00C07535" w:rsidRPr="00361115">
        <w:rPr>
          <w:rFonts w:asciiTheme="majorBidi" w:eastAsia="Times New Roman" w:hAnsiTheme="majorBidi" w:cstheme="majorBidi"/>
          <w:color w:val="0000FF"/>
          <w:sz w:val="36"/>
          <w:szCs w:val="36"/>
        </w:rPr>
        <w:t>aliopunguza</w:t>
      </w:r>
      <w:r w:rsidR="002F11DE" w:rsidRPr="00361115">
        <w:rPr>
          <w:rFonts w:asciiTheme="majorBidi" w:eastAsia="Times New Roman" w:hAnsiTheme="majorBidi" w:cstheme="majorBidi"/>
          <w:color w:val="0000FF"/>
          <w:sz w:val="36"/>
          <w:szCs w:val="36"/>
        </w:rPr>
        <w:t xml:space="preserve"> ewe Mtume wa Allah?” Akasema: “All</w:t>
      </w:r>
      <w:r w:rsidRPr="00361115">
        <w:rPr>
          <w:rFonts w:asciiTheme="majorBidi" w:eastAsia="Times New Roman" w:hAnsiTheme="majorBidi" w:cstheme="majorBidi"/>
          <w:color w:val="0000FF"/>
          <w:sz w:val="36"/>
          <w:szCs w:val="36"/>
        </w:rPr>
        <w:t>ah awarehemu walionyoa (nywele zote).” Wakasema: “Na w</w:t>
      </w:r>
      <w:r w:rsidR="00C07535" w:rsidRPr="00361115">
        <w:rPr>
          <w:rFonts w:asciiTheme="majorBidi" w:eastAsia="Times New Roman" w:hAnsiTheme="majorBidi" w:cstheme="majorBidi"/>
          <w:color w:val="0000FF"/>
          <w:sz w:val="36"/>
          <w:szCs w:val="36"/>
        </w:rPr>
        <w:t>aliopunguza</w:t>
      </w:r>
      <w:r w:rsidR="002F11DE" w:rsidRPr="00361115">
        <w:rPr>
          <w:rFonts w:asciiTheme="majorBidi" w:eastAsia="Times New Roman" w:hAnsiTheme="majorBidi" w:cstheme="majorBidi"/>
          <w:color w:val="0000FF"/>
          <w:sz w:val="36"/>
          <w:szCs w:val="36"/>
        </w:rPr>
        <w:t xml:space="preserve"> ewe Mtume wa Allah?” Akasema: “All</w:t>
      </w:r>
      <w:r w:rsidRPr="00361115">
        <w:rPr>
          <w:rFonts w:asciiTheme="majorBidi" w:eastAsia="Times New Roman" w:hAnsiTheme="majorBidi" w:cstheme="majorBidi"/>
          <w:color w:val="0000FF"/>
          <w:sz w:val="36"/>
          <w:szCs w:val="36"/>
        </w:rPr>
        <w:t>ah awarehemu walionyoa (nywele zote)” Wakasema: “Na w</w:t>
      </w:r>
      <w:r w:rsidR="00C07535" w:rsidRPr="00361115">
        <w:rPr>
          <w:rFonts w:asciiTheme="majorBidi" w:eastAsia="Times New Roman" w:hAnsiTheme="majorBidi" w:cstheme="majorBidi"/>
          <w:color w:val="0000FF"/>
          <w:sz w:val="36"/>
          <w:szCs w:val="36"/>
        </w:rPr>
        <w:t>aliopunguza</w:t>
      </w:r>
      <w:r w:rsidR="002F11DE" w:rsidRPr="00361115">
        <w:rPr>
          <w:rFonts w:asciiTheme="majorBidi" w:eastAsia="Times New Roman" w:hAnsiTheme="majorBidi" w:cstheme="majorBidi"/>
          <w:color w:val="0000FF"/>
          <w:sz w:val="36"/>
          <w:szCs w:val="36"/>
        </w:rPr>
        <w:t xml:space="preserve"> ewe Mtume wa All</w:t>
      </w:r>
      <w:r w:rsidR="00B12009" w:rsidRPr="00361115">
        <w:rPr>
          <w:rFonts w:asciiTheme="majorBidi" w:eastAsia="Times New Roman" w:hAnsiTheme="majorBidi" w:cstheme="majorBidi"/>
          <w:color w:val="0000FF"/>
          <w:sz w:val="36"/>
          <w:szCs w:val="36"/>
        </w:rPr>
        <w:t>ah?” Akasema: “Na waliopunguza</w:t>
      </w:r>
      <w:r w:rsidRPr="00361115">
        <w:rPr>
          <w:rFonts w:asciiTheme="majorBidi" w:eastAsia="Times New Roman" w:hAnsiTheme="majorBidi" w:cstheme="majorBidi"/>
          <w:color w:val="0000FF"/>
          <w:sz w:val="36"/>
          <w:szCs w:val="36"/>
        </w:rPr>
        <w:t>”))</w:t>
      </w:r>
      <w:r w:rsidR="00B12009" w:rsidRPr="00361115">
        <w:rPr>
          <w:rFonts w:asciiTheme="majorBidi" w:eastAsia="Times New Roman" w:hAnsiTheme="majorBidi" w:cstheme="majorBidi"/>
          <w:color w:val="0000FF"/>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2009"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lastRenderedPageBreak/>
        <w:t>Katika Hadi</w:t>
      </w:r>
      <w:r w:rsidR="00B17691" w:rsidRPr="00361115">
        <w:rPr>
          <w:rFonts w:asciiTheme="majorBidi" w:eastAsia="Times New Roman" w:hAnsiTheme="majorBidi" w:cstheme="majorBidi"/>
          <w:color w:val="000000"/>
          <w:sz w:val="36"/>
          <w:szCs w:val="36"/>
        </w:rPr>
        <w:t>th</w:t>
      </w:r>
      <w:r w:rsidR="0097300A" w:rsidRPr="00361115">
        <w:rPr>
          <w:rFonts w:asciiTheme="majorBidi" w:eastAsia="Times New Roman" w:hAnsiTheme="majorBidi" w:cstheme="majorBidi"/>
          <w:color w:val="000000"/>
          <w:sz w:val="36"/>
          <w:szCs w:val="36"/>
        </w:rPr>
        <w:t>i hii Mtume wa Allah (</w:t>
      </w:r>
      <w:r w:rsidR="00410EA5"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xml:space="preserve">) amewaombea </w:t>
      </w:r>
      <w:r w:rsidR="006E2B6B" w:rsidRPr="00361115">
        <w:rPr>
          <w:rFonts w:asciiTheme="majorBidi" w:eastAsia="Times New Roman" w:hAnsiTheme="majorBidi" w:cstheme="majorBidi"/>
          <w:color w:val="000000"/>
          <w:sz w:val="36"/>
          <w:szCs w:val="36"/>
        </w:rPr>
        <w:t>R</w:t>
      </w:r>
      <w:r w:rsidRPr="00361115">
        <w:rPr>
          <w:rFonts w:asciiTheme="majorBidi" w:eastAsia="Times New Roman" w:hAnsiTheme="majorBidi" w:cstheme="majorBidi"/>
          <w:color w:val="000000"/>
          <w:sz w:val="36"/>
          <w:szCs w:val="36"/>
        </w:rPr>
        <w:t>eh</w:t>
      </w:r>
      <w:r w:rsidR="00B17691" w:rsidRPr="00361115">
        <w:rPr>
          <w:rFonts w:asciiTheme="majorBidi" w:eastAsia="Times New Roman" w:hAnsiTheme="majorBidi" w:cstheme="majorBidi"/>
          <w:color w:val="000000"/>
          <w:sz w:val="36"/>
          <w:szCs w:val="36"/>
        </w:rPr>
        <w:t>ma mara tatu walionyoa nywele zote na akawaombea mara moja tu waliopunguza.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C07535" w:rsidRPr="00361115" w:rsidRDefault="00B12009"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Tunamuomba Allah atuingize katika Rehma</w:t>
      </w:r>
      <w:r w:rsidR="00C07535" w:rsidRPr="00361115">
        <w:rPr>
          <w:rFonts w:asciiTheme="majorBidi" w:eastAsia="Times New Roman" w:hAnsiTheme="majorBidi" w:cstheme="majorBidi"/>
          <w:color w:val="000000"/>
          <w:sz w:val="36"/>
          <w:szCs w:val="36"/>
        </w:rPr>
        <w:t xml:space="preserve"> Z</w:t>
      </w:r>
      <w:r w:rsidR="00B17691" w:rsidRPr="00361115">
        <w:rPr>
          <w:rFonts w:asciiTheme="majorBidi" w:eastAsia="Times New Roman" w:hAnsiTheme="majorBidi" w:cstheme="majorBidi"/>
          <w:color w:val="000000"/>
          <w:sz w:val="36"/>
          <w:szCs w:val="36"/>
        </w:rPr>
        <w:t>ake – Aamin</w:t>
      </w:r>
      <w:r w:rsidR="00C07535" w:rsidRPr="00361115">
        <w:rPr>
          <w:rFonts w:asciiTheme="majorBidi" w:eastAsia="Times New Roman" w:hAnsiTheme="majorBidi" w:cstheme="majorBidi"/>
          <w:color w:val="000000"/>
          <w:sz w:val="36"/>
          <w:szCs w:val="36"/>
        </w:rPr>
        <w:t>.</w:t>
      </w:r>
    </w:p>
    <w:p w:rsidR="00236CBE" w:rsidRPr="00361115" w:rsidRDefault="00236CB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236CBE" w:rsidRPr="00361115" w:rsidRDefault="00236CB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tblInd w:w="3541" w:type="dxa"/>
        <w:tblLook w:val="04A0"/>
      </w:tblPr>
      <w:tblGrid>
        <w:gridCol w:w="1529"/>
      </w:tblGrid>
      <w:tr w:rsidR="00523618" w:rsidRPr="00361115" w:rsidTr="00AF5597">
        <w:trPr>
          <w:trHeight w:val="274"/>
        </w:trPr>
        <w:tc>
          <w:tcPr>
            <w:tcW w:w="1529" w:type="dxa"/>
          </w:tcPr>
          <w:p w:rsidR="00523618"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18:</w:t>
            </w:r>
            <w:r w:rsidR="00843C22" w:rsidRPr="00361115">
              <w:rPr>
                <w:rFonts w:asciiTheme="majorBidi" w:eastAsia="Times New Roman" w:hAnsiTheme="majorBidi" w:cstheme="majorBidi"/>
                <w:b/>
                <w:bCs/>
                <w:color w:val="000000"/>
                <w:sz w:val="36"/>
                <w:szCs w:val="36"/>
              </w:rPr>
              <w:t xml:space="preserve"> </w:t>
            </w:r>
            <w:r w:rsidR="006E2B6B" w:rsidRPr="00361115">
              <w:rPr>
                <w:rFonts w:asciiTheme="majorBidi" w:eastAsia="Times New Roman" w:hAnsiTheme="majorBidi" w:cstheme="majorBidi"/>
                <w:b/>
                <w:bCs/>
                <w:color w:val="000000"/>
                <w:sz w:val="36"/>
                <w:szCs w:val="36"/>
              </w:rPr>
              <w:t>HI</w:t>
            </w:r>
            <w:r w:rsidR="00CE6A5B" w:rsidRPr="00361115">
              <w:rPr>
                <w:rFonts w:asciiTheme="majorBidi" w:eastAsia="Times New Roman" w:hAnsiTheme="majorBidi" w:cstheme="majorBidi"/>
                <w:b/>
                <w:bCs/>
                <w:color w:val="000000"/>
                <w:sz w:val="36"/>
                <w:szCs w:val="36"/>
              </w:rPr>
              <w:t>JA</w:t>
            </w:r>
          </w:p>
        </w:tc>
      </w:tr>
    </w:tbl>
    <w:p w:rsidR="00C07535" w:rsidRPr="00361115" w:rsidRDefault="00C07535"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Tarehe</w:t>
      </w:r>
      <w:r w:rsidR="006E2B6B" w:rsidRPr="00361115">
        <w:rPr>
          <w:rFonts w:asciiTheme="majorBidi" w:eastAsia="Times New Roman" w:hAnsiTheme="majorBidi" w:cstheme="majorBidi"/>
          <w:color w:val="000000"/>
          <w:sz w:val="36"/>
          <w:szCs w:val="36"/>
        </w:rPr>
        <w:t xml:space="preserve"> nane Dhul Hija</w:t>
      </w:r>
      <w:r w:rsidRPr="00361115">
        <w:rPr>
          <w:rFonts w:asciiTheme="majorBidi" w:eastAsia="Times New Roman" w:hAnsiTheme="majorBidi" w:cstheme="majorBidi"/>
          <w:color w:val="000000"/>
          <w:sz w:val="36"/>
          <w:szCs w:val="36"/>
        </w:rPr>
        <w:t> inaitwa "Siku ya Attar</w:t>
      </w:r>
      <w:r w:rsidR="006E2B6B"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wiyah”, nay</w:t>
      </w:r>
      <w:r w:rsidR="006E2B6B" w:rsidRPr="00361115">
        <w:rPr>
          <w:rFonts w:asciiTheme="majorBidi" w:eastAsia="Times New Roman" w:hAnsiTheme="majorBidi" w:cstheme="majorBidi"/>
          <w:color w:val="000000"/>
          <w:sz w:val="36"/>
          <w:szCs w:val="36"/>
        </w:rPr>
        <w:t>o ni siku inayoanza Ibada za Hija</w:t>
      </w:r>
      <w:r w:rsidRPr="00361115">
        <w:rPr>
          <w:rFonts w:asciiTheme="majorBidi" w:eastAsia="Times New Roman" w:hAnsiTheme="majorBidi" w:cstheme="majorBidi"/>
          <w:color w:val="000000"/>
          <w:sz w:val="36"/>
          <w:szCs w:val="36"/>
        </w:rPr>
        <w:t>. Likishatoka jua la siku hiyo, oga na uvae nguo zako za Ihraam ukiwa nyumbani, hotelini au popote ulipofikia mjini Makkah au nje yake kisha sema: “Labbayka Hijjah”. Masharti ya Ihraam ni yale yale tuliyoyataja ha</w:t>
      </w:r>
      <w:r w:rsidR="006E2B6B" w:rsidRPr="00361115">
        <w:rPr>
          <w:rFonts w:asciiTheme="majorBidi" w:eastAsia="Times New Roman" w:hAnsiTheme="majorBidi" w:cstheme="majorBidi"/>
          <w:color w:val="000000"/>
          <w:sz w:val="36"/>
          <w:szCs w:val="36"/>
        </w:rPr>
        <w:t>po mwanzo katika ibada ya ‘Umra</w:t>
      </w:r>
      <w:r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17CB8"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Asubuhi ya siku hiyo Mahujaji wanaondoka Makkah kuelekea Minaa</w:t>
      </w:r>
      <w:r w:rsidR="00A63C5B" w:rsidRPr="00361115">
        <w:rPr>
          <w:rFonts w:asciiTheme="majorBidi" w:eastAsia="Times New Roman" w:hAnsiTheme="majorBidi" w:cstheme="majorBidi"/>
          <w:color w:val="000000"/>
          <w:sz w:val="36"/>
          <w:szCs w:val="36"/>
        </w:rPr>
        <w:t xml:space="preserve"> na wanaswali mahali hapo Swala</w:t>
      </w:r>
      <w:r w:rsidRPr="00361115">
        <w:rPr>
          <w:rFonts w:asciiTheme="majorBidi" w:eastAsia="Times New Roman" w:hAnsiTheme="majorBidi" w:cstheme="majorBidi"/>
          <w:color w:val="000000"/>
          <w:sz w:val="36"/>
          <w:szCs w:val="36"/>
        </w:rPr>
        <w:t xml:space="preserve"> ya Adhuhuri, Alasiri, Magharibi, Ish</w:t>
      </w:r>
      <w:r w:rsidR="00A63C5B" w:rsidRPr="00361115">
        <w:rPr>
          <w:rFonts w:asciiTheme="majorBidi" w:eastAsia="Times New Roman" w:hAnsiTheme="majorBidi" w:cstheme="majorBidi"/>
          <w:color w:val="000000"/>
          <w:sz w:val="36"/>
          <w:szCs w:val="36"/>
        </w:rPr>
        <w:t>aa ya siku hiyo, pamoja na Swala ya Alfajiri ya siku ifuatayo, Kila Swala</w:t>
      </w:r>
      <w:r w:rsidRPr="00361115">
        <w:rPr>
          <w:rFonts w:asciiTheme="majorBidi" w:eastAsia="Times New Roman" w:hAnsiTheme="majorBidi" w:cstheme="majorBidi"/>
          <w:color w:val="000000"/>
          <w:sz w:val="36"/>
          <w:szCs w:val="36"/>
        </w:rPr>
        <w:t xml:space="preserve"> inaswaliwa katika wakati wake Qasran</w:t>
      </w:r>
      <w:r w:rsidR="00A63C5B" w:rsidRPr="00361115">
        <w:rPr>
          <w:rFonts w:asciiTheme="majorBidi" w:eastAsia="Times New Roman" w:hAnsiTheme="majorBidi" w:cstheme="majorBidi"/>
          <w:color w:val="000000"/>
          <w:sz w:val="36"/>
          <w:szCs w:val="36"/>
        </w:rPr>
        <w:t>,</w:t>
      </w:r>
      <w:r w:rsidR="006E2B6B" w:rsidRPr="00361115">
        <w:rPr>
          <w:rFonts w:asciiTheme="majorBidi" w:eastAsia="Times New Roman" w:hAnsiTheme="majorBidi" w:cstheme="majorBidi"/>
          <w:color w:val="000000"/>
          <w:sz w:val="36"/>
          <w:szCs w:val="36"/>
        </w:rPr>
        <w:t> (kwa kupunguz</w:t>
      </w:r>
      <w:r w:rsidRPr="00361115">
        <w:rPr>
          <w:rFonts w:asciiTheme="majorBidi" w:eastAsia="Times New Roman" w:hAnsiTheme="majorBidi" w:cstheme="majorBidi"/>
          <w:color w:val="000000"/>
          <w:sz w:val="36"/>
          <w:szCs w:val="36"/>
        </w:rPr>
        <w:t>a</w:t>
      </w:r>
      <w:r w:rsidR="00B903DA" w:rsidRPr="00361115">
        <w:rPr>
          <w:rFonts w:asciiTheme="majorBidi" w:eastAsia="Times New Roman" w:hAnsiTheme="majorBidi" w:cstheme="majorBidi"/>
          <w:color w:val="000000"/>
          <w:sz w:val="36"/>
          <w:szCs w:val="36"/>
        </w:rPr>
        <w:t>). Unazifupisha Swala</w:t>
      </w:r>
      <w:r w:rsidRPr="00361115">
        <w:rPr>
          <w:rFonts w:asciiTheme="majorBidi" w:eastAsia="Times New Roman" w:hAnsiTheme="majorBidi" w:cstheme="majorBidi"/>
          <w:color w:val="000000"/>
          <w:sz w:val="36"/>
          <w:szCs w:val="36"/>
        </w:rPr>
        <w:t xml:space="preserve"> za raka’a nne una</w:t>
      </w:r>
      <w:r w:rsidR="00B903DA" w:rsidRPr="00361115">
        <w:rPr>
          <w:rFonts w:asciiTheme="majorBidi" w:eastAsia="Times New Roman" w:hAnsiTheme="majorBidi" w:cstheme="majorBidi"/>
          <w:color w:val="000000"/>
          <w:sz w:val="36"/>
          <w:szCs w:val="36"/>
        </w:rPr>
        <w:t>ziswali raka’a mbili, ama Swala</w:t>
      </w:r>
      <w:r w:rsidRPr="00361115">
        <w:rPr>
          <w:rFonts w:asciiTheme="majorBidi" w:eastAsia="Times New Roman" w:hAnsiTheme="majorBidi" w:cstheme="majorBidi"/>
          <w:color w:val="000000"/>
          <w:sz w:val="36"/>
          <w:szCs w:val="36"/>
        </w:rPr>
        <w:t xml:space="preserve"> ya Magharibi unaiswali kwa ukamilifu – raka’a tatu.</w:t>
      </w:r>
    </w:p>
    <w:p w:rsidR="005F7529" w:rsidRPr="00361115" w:rsidRDefault="005F7529"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2214"/>
      </w:tblGrid>
      <w:tr w:rsidR="00523618" w:rsidRPr="00361115" w:rsidTr="00AF5597">
        <w:trPr>
          <w:jc w:val="center"/>
        </w:trPr>
        <w:tc>
          <w:tcPr>
            <w:tcW w:w="2214" w:type="dxa"/>
          </w:tcPr>
          <w:p w:rsidR="00523618" w:rsidRPr="00361115" w:rsidRDefault="00FE705D"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lastRenderedPageBreak/>
              <w:t>19:</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ARAFAA</w:t>
            </w:r>
          </w:p>
        </w:tc>
      </w:tr>
    </w:tbl>
    <w:p w:rsidR="00B17691" w:rsidRPr="00361115" w:rsidRDefault="00B17691" w:rsidP="003D0F9F">
      <w:pPr>
        <w:keepNext/>
        <w:shd w:val="clear" w:color="auto" w:fill="FFFFFF"/>
        <w:bidi w:val="0"/>
        <w:spacing w:before="240" w:after="60" w:line="240" w:lineRule="auto"/>
        <w:jc w:val="thaiDistribute"/>
        <w:rPr>
          <w:rFonts w:asciiTheme="majorBidi" w:eastAsia="Times New Roman" w:hAnsiTheme="majorBidi" w:cstheme="majorBidi"/>
          <w:color w:val="000000"/>
          <w:sz w:val="36"/>
          <w:szCs w:val="36"/>
        </w:rPr>
      </w:pPr>
      <w:bookmarkStart w:id="0" w:name="_Toc183008262"/>
      <w:r w:rsidRPr="00361115">
        <w:rPr>
          <w:rFonts w:asciiTheme="majorBidi" w:eastAsia="Times New Roman" w:hAnsiTheme="majorBidi" w:cstheme="majorBidi"/>
          <w:b/>
          <w:bCs/>
          <w:color w:val="000000"/>
          <w:sz w:val="36"/>
          <w:szCs w:val="36"/>
        </w:rPr>
        <w:t>Huk</w:t>
      </w:r>
      <w:r w:rsidR="00B903DA" w:rsidRPr="00361115">
        <w:rPr>
          <w:rFonts w:asciiTheme="majorBidi" w:eastAsia="Times New Roman" w:hAnsiTheme="majorBidi" w:cstheme="majorBidi"/>
          <w:b/>
          <w:bCs/>
          <w:color w:val="000000"/>
          <w:sz w:val="36"/>
          <w:szCs w:val="36"/>
        </w:rPr>
        <w:t>u</w:t>
      </w:r>
      <w:r w:rsidRPr="00361115">
        <w:rPr>
          <w:rFonts w:asciiTheme="majorBidi" w:eastAsia="Times New Roman" w:hAnsiTheme="majorBidi" w:cstheme="majorBidi"/>
          <w:b/>
          <w:bCs/>
          <w:color w:val="000000"/>
          <w:sz w:val="36"/>
          <w:szCs w:val="36"/>
        </w:rPr>
        <w:t>mu yake</w:t>
      </w:r>
      <w:bookmarkEnd w:id="0"/>
      <w:r w:rsidR="00167BDE" w:rsidRPr="00361115">
        <w:rPr>
          <w:rFonts w:asciiTheme="majorBidi" w:eastAsia="Times New Roman" w:hAnsiTheme="majorBidi" w:cstheme="majorBidi"/>
          <w:b/>
          <w:bCs/>
          <w:color w:val="000000"/>
          <w:sz w:val="36"/>
          <w:szCs w:val="36"/>
          <w:rtl/>
        </w:rPr>
        <w:t>:</w:t>
      </w:r>
    </w:p>
    <w:p w:rsidR="00B17691" w:rsidRPr="00361115" w:rsidRDefault="00B903DA"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Kusimama</w:t>
      </w:r>
      <w:r w:rsidR="00B17691" w:rsidRPr="00361115">
        <w:rPr>
          <w:rFonts w:asciiTheme="majorBidi" w:eastAsia="Times New Roman" w:hAnsiTheme="majorBidi" w:cstheme="majorBidi"/>
          <w:color w:val="000000"/>
          <w:sz w:val="36"/>
          <w:szCs w:val="36"/>
        </w:rPr>
        <w:t xml:space="preserve"> ni nguzo kubwa kupita zote katika nguzo za H</w:t>
      </w:r>
      <w:r w:rsidR="006E2B6B" w:rsidRPr="00361115">
        <w:rPr>
          <w:rFonts w:asciiTheme="majorBidi" w:eastAsia="Times New Roman" w:hAnsiTheme="majorBidi" w:cstheme="majorBidi"/>
          <w:color w:val="000000"/>
          <w:sz w:val="36"/>
          <w:szCs w:val="36"/>
        </w:rPr>
        <w:t>ija</w:t>
      </w:r>
      <w:r w:rsidRPr="00361115">
        <w:rPr>
          <w:rFonts w:asciiTheme="majorBidi" w:eastAsia="Times New Roman" w:hAnsiTheme="majorBidi" w:cstheme="majorBidi"/>
          <w:color w:val="000000"/>
          <w:sz w:val="36"/>
          <w:szCs w:val="36"/>
        </w:rPr>
        <w:t>, na hii inatokana na Hadi</w:t>
      </w:r>
      <w:r w:rsidR="00B17691" w:rsidRPr="00361115">
        <w:rPr>
          <w:rFonts w:asciiTheme="majorBidi" w:eastAsia="Times New Roman" w:hAnsiTheme="majorBidi" w:cstheme="majorBidi"/>
          <w:color w:val="000000"/>
          <w:sz w:val="36"/>
          <w:szCs w:val="36"/>
        </w:rPr>
        <w:t>th</w:t>
      </w:r>
      <w:r w:rsidRPr="00361115">
        <w:rPr>
          <w:rFonts w:asciiTheme="majorBidi" w:eastAsia="Times New Roman" w:hAnsiTheme="majorBidi" w:cstheme="majorBidi"/>
          <w:color w:val="000000"/>
          <w:sz w:val="36"/>
          <w:szCs w:val="36"/>
        </w:rPr>
        <w:t xml:space="preserve">i ya Mtume wa </w:t>
      </w:r>
      <w:r w:rsidR="0097300A" w:rsidRPr="00361115">
        <w:rPr>
          <w:rFonts w:asciiTheme="majorBidi" w:eastAsia="Times New Roman" w:hAnsiTheme="majorBidi" w:cstheme="majorBidi"/>
          <w:color w:val="000000"/>
          <w:sz w:val="36"/>
          <w:szCs w:val="36"/>
        </w:rPr>
        <w:t>Allah (</w:t>
      </w:r>
      <w:r w:rsidR="00410EA5" w:rsidRPr="00361115">
        <w:rPr>
          <w:rFonts w:asciiTheme="majorBidi" w:eastAsia="Times New Roman" w:hAnsiTheme="majorBidi" w:cstheme="majorBidi"/>
          <w:color w:val="000000"/>
          <w:sz w:val="36"/>
          <w:szCs w:val="36"/>
        </w:rPr>
        <w:t>Rehma na Amani za Allah ziwe juu yake</w:t>
      </w:r>
      <w:r w:rsidR="00B17691" w:rsidRPr="00361115">
        <w:rPr>
          <w:rFonts w:asciiTheme="majorBidi" w:eastAsia="Times New Roman" w:hAnsiTheme="majorBidi" w:cstheme="majorBidi"/>
          <w:color w:val="000000"/>
          <w:sz w:val="36"/>
          <w:szCs w:val="36"/>
        </w:rPr>
        <w:t>)aliposema:</w:t>
      </w:r>
    </w:p>
    <w:p w:rsidR="00523618"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((Al Haju ‘Araf</w:t>
      </w:r>
      <w:r w:rsidR="006E2B6B" w:rsidRPr="00361115">
        <w:rPr>
          <w:rFonts w:asciiTheme="majorBidi" w:eastAsia="Times New Roman" w:hAnsiTheme="majorBidi" w:cstheme="majorBidi"/>
          <w:color w:val="0000FF"/>
          <w:sz w:val="36"/>
          <w:szCs w:val="36"/>
        </w:rPr>
        <w:t>ah – (Kusimama) Arafa ndiyo Hija</w:t>
      </w:r>
      <w:r w:rsidRPr="00361115">
        <w:rPr>
          <w:rFonts w:asciiTheme="majorBidi" w:eastAsia="Times New Roman" w:hAnsiTheme="majorBidi" w:cstheme="majorBidi"/>
          <w:color w:val="0000FF"/>
          <w:sz w:val="36"/>
          <w:szCs w:val="36"/>
        </w:rPr>
        <w:t xml:space="preserve"> yenyewe - atakayewahi usiku wa kujikusanya kabla ya kuingia alfajiri (ya</w:t>
      </w:r>
      <w:r w:rsidR="00B903DA" w:rsidRPr="00361115">
        <w:rPr>
          <w:rFonts w:asciiTheme="majorBidi" w:eastAsia="Times New Roman" w:hAnsiTheme="majorBidi" w:cstheme="majorBidi"/>
          <w:color w:val="0000FF"/>
          <w:sz w:val="36"/>
          <w:szCs w:val="36"/>
        </w:rPr>
        <w:t xml:space="preserve"> siku ya ‘Arafah) basi amewahi”</w:t>
      </w:r>
      <w:r w:rsidRPr="00361115">
        <w:rPr>
          <w:rFonts w:asciiTheme="majorBidi" w:eastAsia="Times New Roman" w:hAnsiTheme="majorBidi" w:cstheme="majorBidi"/>
          <w:color w:val="0000FF"/>
          <w:sz w:val="36"/>
          <w:szCs w:val="36"/>
        </w:rPr>
        <w:t>))</w:t>
      </w:r>
      <w:r w:rsidR="00B903DA" w:rsidRPr="00361115">
        <w:rPr>
          <w:rFonts w:asciiTheme="majorBidi" w:eastAsia="Times New Roman" w:hAnsiTheme="majorBidi" w:cstheme="majorBidi"/>
          <w:color w:val="0000FF"/>
          <w:sz w:val="36"/>
          <w:szCs w:val="36"/>
        </w:rPr>
        <w:t>.</w:t>
      </w:r>
      <w:r w:rsidRPr="00361115">
        <w:rPr>
          <w:rFonts w:asciiTheme="majorBidi" w:eastAsia="Times New Roman" w:hAnsiTheme="majorBidi" w:cstheme="majorBidi"/>
          <w:color w:val="0000FF"/>
          <w:sz w:val="36"/>
          <w:szCs w:val="36"/>
        </w:rPr>
        <w:t> </w:t>
      </w:r>
      <w:r w:rsidRPr="00361115">
        <w:rPr>
          <w:rFonts w:asciiTheme="majorBidi" w:eastAsia="Times New Roman" w:hAnsiTheme="majorBidi" w:cstheme="majorBidi"/>
          <w:color w:val="000000"/>
          <w:sz w:val="36"/>
          <w:szCs w:val="36"/>
        </w:rPr>
        <w:t>[Imepokewa na Imam Ahmad p</w:t>
      </w:r>
      <w:r w:rsidR="005C70BF" w:rsidRPr="00361115">
        <w:rPr>
          <w:rFonts w:asciiTheme="majorBidi" w:eastAsia="Times New Roman" w:hAnsiTheme="majorBidi" w:cstheme="majorBidi"/>
          <w:color w:val="000000"/>
          <w:sz w:val="36"/>
          <w:szCs w:val="36"/>
        </w:rPr>
        <w:t>amoja na ma</w:t>
      </w:r>
      <w:r w:rsidR="00B903DA" w:rsidRPr="00361115">
        <w:rPr>
          <w:rFonts w:asciiTheme="majorBidi" w:eastAsia="Times New Roman" w:hAnsiTheme="majorBidi" w:cstheme="majorBidi"/>
          <w:color w:val="000000"/>
          <w:sz w:val="36"/>
          <w:szCs w:val="36"/>
        </w:rPr>
        <w:t>Imam wengine wa Had</w:t>
      </w:r>
      <w:r w:rsidRPr="00361115">
        <w:rPr>
          <w:rFonts w:asciiTheme="majorBidi" w:eastAsia="Times New Roman" w:hAnsiTheme="majorBidi" w:cstheme="majorBidi"/>
          <w:color w:val="000000"/>
          <w:sz w:val="36"/>
          <w:szCs w:val="36"/>
        </w:rPr>
        <w:t>ith</w:t>
      </w:r>
      <w:r w:rsidR="00B903DA" w:rsidRPr="00361115">
        <w:rPr>
          <w:rFonts w:asciiTheme="majorBidi" w:eastAsia="Times New Roman" w:hAnsiTheme="majorBidi" w:cstheme="majorBidi"/>
          <w:color w:val="000000"/>
          <w:sz w:val="36"/>
          <w:szCs w:val="36"/>
        </w:rPr>
        <w:t>i</w:t>
      </w:r>
      <w:r w:rsidRPr="00361115">
        <w:rPr>
          <w:rFonts w:asciiTheme="majorBidi" w:eastAsia="Times New Roman" w:hAnsiTheme="majorBidi" w:cstheme="majorBidi"/>
          <w:color w:val="000000"/>
          <w:sz w:val="36"/>
          <w:szCs w:val="36"/>
        </w:rPr>
        <w:t>]</w:t>
      </w:r>
      <w:r w:rsidR="00B903DA" w:rsidRPr="00361115">
        <w:rPr>
          <w:rFonts w:asciiTheme="majorBidi" w:eastAsia="Times New Roman" w:hAnsiTheme="majorBidi" w:cstheme="majorBidi"/>
          <w:color w:val="000000"/>
          <w:sz w:val="36"/>
          <w:szCs w:val="36"/>
        </w:rPr>
        <w:t>.</w:t>
      </w:r>
    </w:p>
    <w:p w:rsidR="000A1CAB" w:rsidRPr="00361115" w:rsidRDefault="000A1CA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5C70BF" w:rsidRPr="00361115" w:rsidRDefault="005C70BF"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4346"/>
      </w:tblGrid>
      <w:tr w:rsidR="00523618" w:rsidRPr="00361115" w:rsidTr="00AF5597">
        <w:trPr>
          <w:jc w:val="center"/>
        </w:trPr>
        <w:tc>
          <w:tcPr>
            <w:tcW w:w="4346" w:type="dxa"/>
          </w:tcPr>
          <w:p w:rsidR="00523618" w:rsidRPr="00361115" w:rsidRDefault="004F2315"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20:</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KUSIMAMA ARAFAA</w:t>
            </w:r>
          </w:p>
        </w:tc>
      </w:tr>
    </w:tbl>
    <w:p w:rsidR="00CA78AF" w:rsidRPr="00361115" w:rsidRDefault="00CA78AF"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Likisha</w:t>
      </w:r>
      <w:r w:rsidR="00230E42" w:rsidRPr="00361115">
        <w:rPr>
          <w:rFonts w:asciiTheme="majorBidi" w:eastAsia="Times New Roman" w:hAnsiTheme="majorBidi" w:cstheme="majorBidi"/>
          <w:color w:val="000000"/>
          <w:sz w:val="36"/>
          <w:szCs w:val="36"/>
        </w:rPr>
        <w:t>toka jua la tarehe tisa Dhul Hija</w:t>
      </w:r>
      <w:r w:rsidRPr="00361115">
        <w:rPr>
          <w:rFonts w:asciiTheme="majorBidi" w:eastAsia="Times New Roman" w:hAnsiTheme="majorBidi" w:cstheme="majorBidi"/>
          <w:color w:val="000000"/>
          <w:sz w:val="36"/>
          <w:szCs w:val="36"/>
        </w:rPr>
        <w:t>, Mahujaji wanaondoka Minaa na kuelekea ‘</w:t>
      </w:r>
      <w:r w:rsidR="00230E42" w:rsidRPr="00361115">
        <w:rPr>
          <w:rFonts w:asciiTheme="majorBidi" w:eastAsia="Times New Roman" w:hAnsiTheme="majorBidi" w:cstheme="majorBidi"/>
          <w:color w:val="000000"/>
          <w:sz w:val="36"/>
          <w:szCs w:val="36"/>
        </w:rPr>
        <w:t>Arafa</w:t>
      </w:r>
      <w:r w:rsidR="00723EDD" w:rsidRPr="00361115">
        <w:rPr>
          <w:rFonts w:asciiTheme="majorBidi" w:eastAsia="Times New Roman" w:hAnsiTheme="majorBidi" w:cstheme="majorBidi"/>
          <w:color w:val="000000"/>
          <w:sz w:val="36"/>
          <w:szCs w:val="36"/>
        </w:rPr>
        <w:t xml:space="preserve"> kwa utulivu huku wakisema: “All</w:t>
      </w:r>
      <w:r w:rsidRPr="00361115">
        <w:rPr>
          <w:rFonts w:asciiTheme="majorBidi" w:eastAsia="Times New Roman" w:hAnsiTheme="majorBidi" w:cstheme="majorBidi"/>
          <w:color w:val="000000"/>
          <w:sz w:val="36"/>
          <w:szCs w:val="36"/>
        </w:rPr>
        <w:t>ahu a</w:t>
      </w:r>
      <w:r w:rsidR="00872C1B" w:rsidRPr="00361115">
        <w:rPr>
          <w:rFonts w:asciiTheme="majorBidi" w:eastAsia="Times New Roman" w:hAnsiTheme="majorBidi" w:cstheme="majorBidi"/>
          <w:color w:val="000000"/>
          <w:sz w:val="36"/>
          <w:szCs w:val="36"/>
        </w:rPr>
        <w:t>kbar” – au “Laa ilaaha illa -</w:t>
      </w:r>
      <w:r w:rsidR="00723EDD" w:rsidRPr="00361115">
        <w:rPr>
          <w:rFonts w:asciiTheme="majorBidi" w:eastAsia="Times New Roman" w:hAnsiTheme="majorBidi" w:cstheme="majorBidi"/>
          <w:color w:val="000000"/>
          <w:sz w:val="36"/>
          <w:szCs w:val="36"/>
        </w:rPr>
        <w:t>ll</w:t>
      </w:r>
      <w:r w:rsidRPr="00361115">
        <w:rPr>
          <w:rFonts w:asciiTheme="majorBidi" w:eastAsia="Times New Roman" w:hAnsiTheme="majorBidi" w:cstheme="majorBidi"/>
          <w:color w:val="000000"/>
          <w:sz w:val="36"/>
          <w:szCs w:val="36"/>
        </w:rPr>
        <w:t>ah” au huku wakilabiy kwa kusema: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“Labbayka Allahumma Labbayk</w:t>
      </w:r>
      <w:r w:rsidR="00835408"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 xml:space="preserve"> Labbayka Laa Shariyka Laka Labbayk - Inna Lhamda Wanni</w:t>
      </w:r>
      <w:r w:rsidR="00835408" w:rsidRPr="00361115">
        <w:rPr>
          <w:rFonts w:asciiTheme="majorBidi" w:eastAsia="Times New Roman" w:hAnsiTheme="majorBidi" w:cstheme="majorBidi"/>
          <w:color w:val="000000"/>
          <w:sz w:val="36"/>
          <w:szCs w:val="36"/>
        </w:rPr>
        <w:t>i</w:t>
      </w:r>
      <w:r w:rsidRPr="00361115">
        <w:rPr>
          <w:rFonts w:asciiTheme="majorBidi" w:eastAsia="Times New Roman" w:hAnsiTheme="majorBidi" w:cstheme="majorBidi"/>
          <w:color w:val="000000"/>
          <w:sz w:val="36"/>
          <w:szCs w:val="36"/>
        </w:rPr>
        <w:t>’mata Laka Wal Mulk Laa Shariyka Laka.”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Wanakwenda kwa utulivu bila kuwaud</w:t>
      </w:r>
      <w:r w:rsidR="00835408" w:rsidRPr="00361115">
        <w:rPr>
          <w:rFonts w:asciiTheme="majorBidi" w:eastAsia="Times New Roman" w:hAnsiTheme="majorBidi" w:cstheme="majorBidi"/>
          <w:color w:val="000000"/>
          <w:sz w:val="36"/>
          <w:szCs w:val="36"/>
        </w:rPr>
        <w:t>hi wenzao, na wanaswali Swala y</w:t>
      </w:r>
      <w:r w:rsidRPr="00361115">
        <w:rPr>
          <w:rFonts w:asciiTheme="majorBidi" w:eastAsia="Times New Roman" w:hAnsiTheme="majorBidi" w:cstheme="majorBidi"/>
          <w:color w:val="000000"/>
          <w:sz w:val="36"/>
          <w:szCs w:val="36"/>
        </w:rPr>
        <w:t>a Adhuhuri na A</w:t>
      </w:r>
      <w:r w:rsidR="00872C1B" w:rsidRPr="00361115">
        <w:rPr>
          <w:rFonts w:asciiTheme="majorBidi" w:eastAsia="Times New Roman" w:hAnsiTheme="majorBidi" w:cstheme="majorBidi"/>
          <w:color w:val="000000"/>
          <w:sz w:val="36"/>
          <w:szCs w:val="36"/>
        </w:rPr>
        <w:t>lasiri wakati mmoja hapo ‘Arafa</w:t>
      </w:r>
      <w:r w:rsidRPr="00361115">
        <w:rPr>
          <w:rFonts w:asciiTheme="majorBidi" w:eastAsia="Times New Roman" w:hAnsiTheme="majorBidi" w:cstheme="majorBidi"/>
          <w:color w:val="000000"/>
          <w:sz w:val="36"/>
          <w:szCs w:val="36"/>
        </w:rPr>
        <w:t xml:space="preserve">, Qasran, </w:t>
      </w:r>
      <w:r w:rsidR="00872C1B" w:rsidRPr="00361115">
        <w:rPr>
          <w:rFonts w:asciiTheme="majorBidi" w:eastAsia="Times New Roman" w:hAnsiTheme="majorBidi" w:cstheme="majorBidi"/>
          <w:color w:val="000000"/>
          <w:sz w:val="36"/>
          <w:szCs w:val="36"/>
        </w:rPr>
        <w:t xml:space="preserve">(kwa kupunguza) </w:t>
      </w:r>
      <w:r w:rsidRPr="00361115">
        <w:rPr>
          <w:rFonts w:asciiTheme="majorBidi" w:eastAsia="Times New Roman" w:hAnsiTheme="majorBidi" w:cstheme="majorBidi"/>
          <w:color w:val="000000"/>
          <w:sz w:val="36"/>
          <w:szCs w:val="36"/>
        </w:rPr>
        <w:t>zote wakati wa Adhuhuri, kwa adhana moja na iqama mbili.</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Ni vizuri</w:t>
      </w:r>
      <w:r w:rsidR="00872C1B" w:rsidRPr="00361115">
        <w:rPr>
          <w:rFonts w:asciiTheme="majorBidi" w:eastAsia="Times New Roman" w:hAnsiTheme="majorBidi" w:cstheme="majorBidi"/>
          <w:color w:val="000000"/>
          <w:sz w:val="36"/>
          <w:szCs w:val="36"/>
        </w:rPr>
        <w:t xml:space="preserve"> kubaki katika sehemu ya Namira</w:t>
      </w:r>
      <w:r w:rsidRPr="00361115">
        <w:rPr>
          <w:rFonts w:asciiTheme="majorBidi" w:eastAsia="Times New Roman" w:hAnsiTheme="majorBidi" w:cstheme="majorBidi"/>
          <w:color w:val="000000"/>
          <w:sz w:val="36"/>
          <w:szCs w:val="36"/>
        </w:rPr>
        <w:t>, mahali</w:t>
      </w:r>
      <w:r w:rsidR="00872C1B" w:rsidRPr="00361115">
        <w:rPr>
          <w:rFonts w:asciiTheme="majorBidi" w:eastAsia="Times New Roman" w:hAnsiTheme="majorBidi" w:cstheme="majorBidi"/>
          <w:color w:val="000000"/>
          <w:sz w:val="36"/>
          <w:szCs w:val="36"/>
        </w:rPr>
        <w:t xml:space="preserve"> ulipo msikiti mkubwa wa Namira</w:t>
      </w:r>
      <w:r w:rsidRPr="00361115">
        <w:rPr>
          <w:rFonts w:asciiTheme="majorBidi" w:eastAsia="Times New Roman" w:hAnsiTheme="majorBidi" w:cstheme="majorBidi"/>
          <w:color w:val="000000"/>
          <w:sz w:val="36"/>
          <w:szCs w:val="36"/>
        </w:rPr>
        <w:t xml:space="preserve"> na wasiingie ‘Arafah mpaka </w:t>
      </w:r>
      <w:r w:rsidRPr="00361115">
        <w:rPr>
          <w:rFonts w:asciiTheme="majorBidi" w:eastAsia="Times New Roman" w:hAnsiTheme="majorBidi" w:cstheme="majorBidi"/>
          <w:color w:val="000000"/>
          <w:sz w:val="36"/>
          <w:szCs w:val="36"/>
        </w:rPr>
        <w:lastRenderedPageBreak/>
        <w:t>baada ya wakati wa zawaal</w:t>
      </w:r>
      <w:r w:rsidR="00344E51"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 (Kiasi cha saa sita za mchana).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Hii siyo lazima, hasa k</w:t>
      </w:r>
      <w:r w:rsidR="00872C1B" w:rsidRPr="00361115">
        <w:rPr>
          <w:rFonts w:asciiTheme="majorBidi" w:eastAsia="Times New Roman" w:hAnsiTheme="majorBidi" w:cstheme="majorBidi"/>
          <w:color w:val="000000"/>
          <w:sz w:val="36"/>
          <w:szCs w:val="36"/>
        </w:rPr>
        <w:t>utokana na zahma za hapo ‘Arafa,</w:t>
      </w:r>
      <w:r w:rsidRPr="00361115">
        <w:rPr>
          <w:rFonts w:asciiTheme="majorBidi" w:eastAsia="Times New Roman" w:hAnsiTheme="majorBidi" w:cstheme="majorBidi"/>
          <w:color w:val="000000"/>
          <w:sz w:val="36"/>
          <w:szCs w:val="36"/>
        </w:rPr>
        <w:t xml:space="preserve"> siku hiyo, isi</w:t>
      </w:r>
      <w:r w:rsidR="00CB178D" w:rsidRPr="00361115">
        <w:rPr>
          <w:rFonts w:asciiTheme="majorBidi" w:eastAsia="Times New Roman" w:hAnsiTheme="majorBidi" w:cstheme="majorBidi"/>
          <w:color w:val="000000"/>
          <w:sz w:val="36"/>
          <w:szCs w:val="36"/>
        </w:rPr>
        <w:t>pokuwa ni bora kama ikiwezekana,</w:t>
      </w:r>
      <w:r w:rsidRPr="00361115">
        <w:rPr>
          <w:rFonts w:asciiTheme="majorBidi" w:eastAsia="Times New Roman" w:hAnsiTheme="majorBidi" w:cstheme="majorBidi"/>
          <w:color w:val="000000"/>
          <w:sz w:val="36"/>
          <w:szCs w:val="36"/>
        </w:rPr>
        <w:t xml:space="preserve"> Hakikisha kuw</w:t>
      </w:r>
      <w:r w:rsidR="00872C1B" w:rsidRPr="00361115">
        <w:rPr>
          <w:rFonts w:asciiTheme="majorBidi" w:eastAsia="Times New Roman" w:hAnsiTheme="majorBidi" w:cstheme="majorBidi"/>
          <w:color w:val="000000"/>
          <w:sz w:val="36"/>
          <w:szCs w:val="36"/>
        </w:rPr>
        <w:t>a umo ndani ya mipaka ya ‘Arafa</w:t>
      </w:r>
      <w:r w:rsidRPr="00361115">
        <w:rPr>
          <w:rFonts w:asciiTheme="majorBidi" w:eastAsia="Times New Roman" w:hAnsiTheme="majorBidi" w:cstheme="majorBidi"/>
          <w:color w:val="000000"/>
          <w:sz w:val="36"/>
          <w:szCs w:val="36"/>
        </w:rPr>
        <w:t>, na unapokuwa mahali hap</w:t>
      </w:r>
      <w:r w:rsidR="00CB178D" w:rsidRPr="00361115">
        <w:rPr>
          <w:rFonts w:asciiTheme="majorBidi" w:eastAsia="Times New Roman" w:hAnsiTheme="majorBidi" w:cstheme="majorBidi"/>
          <w:color w:val="000000"/>
          <w:sz w:val="36"/>
          <w:szCs w:val="36"/>
        </w:rPr>
        <w:t>o patakatifu, zidisha kuomba du</w:t>
      </w:r>
      <w:r w:rsidRPr="00361115">
        <w:rPr>
          <w:rFonts w:asciiTheme="majorBidi" w:eastAsia="Times New Roman" w:hAnsiTheme="majorBidi" w:cstheme="majorBidi"/>
          <w:color w:val="000000"/>
          <w:sz w:val="36"/>
          <w:szCs w:val="36"/>
        </w:rPr>
        <w:t>a na kumtaja Mola wako hukuukiwa umeelekea Qiblah, kwa sababu siku hiyona mahali hapo ndipo watu wanapoghufiriwa</w:t>
      </w:r>
      <w:r w:rsidR="00CB178D" w:rsidRPr="00361115">
        <w:rPr>
          <w:rFonts w:asciiTheme="majorBidi" w:eastAsia="Times New Roman" w:hAnsiTheme="majorBidi" w:cstheme="majorBidi"/>
          <w:color w:val="000000"/>
          <w:sz w:val="36"/>
          <w:szCs w:val="36"/>
        </w:rPr>
        <w:t xml:space="preserve"> (samehewa)</w:t>
      </w:r>
      <w:r w:rsidRPr="00361115">
        <w:rPr>
          <w:rFonts w:asciiTheme="majorBidi" w:eastAsia="Times New Roman" w:hAnsiTheme="majorBidi" w:cstheme="majorBidi"/>
          <w:color w:val="000000"/>
          <w:sz w:val="36"/>
          <w:szCs w:val="36"/>
        </w:rPr>
        <w:t xml:space="preserve"> madhambi yao yote na kurudi makwao kama siku waliyozaliwa.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xml:space="preserve">Nyakati za jioni tafuta sehemu za juu juu. Panda, kisha </w:t>
      </w:r>
      <w:r w:rsidR="00344E51" w:rsidRPr="00361115">
        <w:rPr>
          <w:rFonts w:asciiTheme="majorBidi" w:eastAsia="Times New Roman" w:hAnsiTheme="majorBidi" w:cstheme="majorBidi"/>
          <w:color w:val="000000"/>
          <w:sz w:val="36"/>
          <w:szCs w:val="36"/>
        </w:rPr>
        <w:t xml:space="preserve">au ndani ya hema kisha </w:t>
      </w:r>
      <w:r w:rsidRPr="00361115">
        <w:rPr>
          <w:rFonts w:asciiTheme="majorBidi" w:eastAsia="Times New Roman" w:hAnsiTheme="majorBidi" w:cstheme="majorBidi"/>
          <w:color w:val="000000"/>
          <w:sz w:val="36"/>
          <w:szCs w:val="36"/>
        </w:rPr>
        <w:t>elekea Qiblah na unyanyue mikono yako juu huku ukiomba</w:t>
      </w:r>
      <w:r w:rsidR="00CB178D" w:rsidRPr="00361115">
        <w:rPr>
          <w:rFonts w:asciiTheme="majorBidi" w:eastAsia="Times New Roman" w:hAnsiTheme="majorBidi" w:cstheme="majorBidi"/>
          <w:color w:val="000000"/>
          <w:sz w:val="36"/>
          <w:szCs w:val="36"/>
        </w:rPr>
        <w:t>, kama alivyo</w:t>
      </w:r>
      <w:r w:rsidR="0097300A" w:rsidRPr="00361115">
        <w:rPr>
          <w:rFonts w:asciiTheme="majorBidi" w:eastAsia="Times New Roman" w:hAnsiTheme="majorBidi" w:cstheme="majorBidi"/>
          <w:color w:val="000000"/>
          <w:sz w:val="36"/>
          <w:szCs w:val="36"/>
        </w:rPr>
        <w:t>fanya Mtume wa Allah (</w:t>
      </w:r>
      <w:r w:rsidR="00410EA5"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Ime</w:t>
      </w:r>
      <w:r w:rsidR="00CB178D" w:rsidRPr="00361115">
        <w:rPr>
          <w:rFonts w:asciiTheme="majorBidi" w:eastAsia="Times New Roman" w:hAnsiTheme="majorBidi" w:cstheme="majorBidi"/>
          <w:color w:val="000000"/>
          <w:sz w:val="36"/>
          <w:szCs w:val="36"/>
        </w:rPr>
        <w:t>simuliwa na Jaabir (Radhi</w:t>
      </w:r>
      <w:r w:rsidR="00872C1B" w:rsidRPr="00361115">
        <w:rPr>
          <w:rFonts w:asciiTheme="majorBidi" w:eastAsia="Times New Roman" w:hAnsiTheme="majorBidi" w:cstheme="majorBidi"/>
          <w:color w:val="000000"/>
          <w:sz w:val="36"/>
          <w:szCs w:val="36"/>
        </w:rPr>
        <w:t xml:space="preserve"> za Allahziwe juu yake</w:t>
      </w:r>
      <w:r w:rsidR="00CB178D" w:rsidRPr="00361115">
        <w:rPr>
          <w:rFonts w:asciiTheme="majorBidi" w:eastAsia="Times New Roman" w:hAnsiTheme="majorBidi" w:cstheme="majorBidi"/>
          <w:color w:val="000000"/>
          <w:sz w:val="36"/>
          <w:szCs w:val="36"/>
        </w:rPr>
        <w:t>)</w:t>
      </w:r>
      <w:r w:rsidR="0097300A" w:rsidRPr="00361115">
        <w:rPr>
          <w:rFonts w:asciiTheme="majorBidi" w:eastAsia="Times New Roman" w:hAnsiTheme="majorBidi" w:cstheme="majorBidi"/>
          <w:color w:val="000000"/>
          <w:sz w:val="36"/>
          <w:szCs w:val="36"/>
        </w:rPr>
        <w:t xml:space="preserve"> kuwa Mtume wa Allah (</w:t>
      </w:r>
      <w:r w:rsidR="00410EA5" w:rsidRPr="00361115">
        <w:rPr>
          <w:rFonts w:asciiTheme="majorBidi" w:eastAsia="Times New Roman" w:hAnsiTheme="majorBidi" w:cstheme="majorBidi"/>
          <w:color w:val="000000"/>
          <w:sz w:val="36"/>
          <w:szCs w:val="36"/>
        </w:rPr>
        <w:t>Rehma na Amani za Allah ziwe juu yake</w:t>
      </w:r>
      <w:r w:rsidRPr="00361115">
        <w:rPr>
          <w:rFonts w:asciiTheme="majorBidi" w:eastAsia="Times New Roman" w:hAnsiTheme="majorBidi" w:cstheme="majorBidi"/>
          <w:color w:val="000000"/>
          <w:sz w:val="36"/>
          <w:szCs w:val="36"/>
        </w:rPr>
        <w:t>) amesema:</w:t>
      </w:r>
    </w:p>
    <w:p w:rsidR="00B17691" w:rsidRPr="00361115" w:rsidRDefault="00CB178D"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((“Hakuna siku bora kwa All</w:t>
      </w:r>
      <w:r w:rsidR="00B17691" w:rsidRPr="00361115">
        <w:rPr>
          <w:rFonts w:asciiTheme="majorBidi" w:eastAsia="Times New Roman" w:hAnsiTheme="majorBidi" w:cstheme="majorBidi"/>
          <w:color w:val="0000FF"/>
          <w:sz w:val="36"/>
          <w:szCs w:val="36"/>
        </w:rPr>
        <w:t>ah kuliko s</w:t>
      </w:r>
      <w:r w:rsidR="00872C1B" w:rsidRPr="00361115">
        <w:rPr>
          <w:rFonts w:asciiTheme="majorBidi" w:eastAsia="Times New Roman" w:hAnsiTheme="majorBidi" w:cstheme="majorBidi"/>
          <w:color w:val="0000FF"/>
          <w:sz w:val="36"/>
          <w:szCs w:val="36"/>
        </w:rPr>
        <w:t>iku kumi za (mwanzo) za Dhul Hija</w:t>
      </w:r>
      <w:r w:rsidR="00B17691" w:rsidRPr="00361115">
        <w:rPr>
          <w:rFonts w:asciiTheme="majorBidi" w:eastAsia="Times New Roman" w:hAnsiTheme="majorBidi" w:cstheme="majorBidi"/>
          <w:color w:val="0000FF"/>
          <w:sz w:val="36"/>
          <w:szCs w:val="36"/>
        </w:rPr>
        <w:t>”. Mtu mmoja akamuuliza: “Siku hizo ni bora, au mtu anapokuwa katika Jih</w:t>
      </w:r>
      <w:r w:rsidRPr="00361115">
        <w:rPr>
          <w:rFonts w:asciiTheme="majorBidi" w:eastAsia="Times New Roman" w:hAnsiTheme="majorBidi" w:cstheme="majorBidi"/>
          <w:color w:val="0000FF"/>
          <w:sz w:val="36"/>
          <w:szCs w:val="36"/>
        </w:rPr>
        <w:t>adi kwa muda</w:t>
      </w:r>
      <w:r w:rsidR="00930DD6" w:rsidRPr="00361115">
        <w:rPr>
          <w:rFonts w:asciiTheme="majorBidi" w:eastAsia="Times New Roman" w:hAnsiTheme="majorBidi" w:cstheme="majorBidi"/>
          <w:color w:val="0000FF"/>
          <w:sz w:val="36"/>
          <w:szCs w:val="36"/>
        </w:rPr>
        <w:t xml:space="preserve"> huo?” Mtume wa Allah(Rehma na Amani za Allah ziwe juu yake</w:t>
      </w:r>
      <w:r w:rsidR="00B17691" w:rsidRPr="00361115">
        <w:rPr>
          <w:rFonts w:asciiTheme="majorBidi" w:eastAsia="Times New Roman" w:hAnsiTheme="majorBidi" w:cstheme="majorBidi"/>
          <w:color w:val="0000FF"/>
          <w:sz w:val="36"/>
          <w:szCs w:val="36"/>
        </w:rPr>
        <w:t>) akamuambia: “Siku hizo ni bora kuliko idadi ya siku hizo katika Jihadifiy sabiili Llah. Na</w:t>
      </w:r>
      <w:r w:rsidRPr="00361115">
        <w:rPr>
          <w:rFonts w:asciiTheme="majorBidi" w:eastAsia="Times New Roman" w:hAnsiTheme="majorBidi" w:cstheme="majorBidi"/>
          <w:color w:val="0000FF"/>
          <w:sz w:val="36"/>
          <w:szCs w:val="36"/>
        </w:rPr>
        <w:t xml:space="preserve"> hapana siku iliyo bora k</w:t>
      </w:r>
      <w:r w:rsidR="002C0C7E" w:rsidRPr="00361115">
        <w:rPr>
          <w:rFonts w:asciiTheme="majorBidi" w:eastAsia="Times New Roman" w:hAnsiTheme="majorBidi" w:cstheme="majorBidi"/>
          <w:color w:val="0000FF"/>
          <w:sz w:val="36"/>
          <w:szCs w:val="36"/>
        </w:rPr>
        <w:t>wa Allah kuliko siku ya ‘Arafah,</w:t>
      </w:r>
      <w:r w:rsidRPr="00361115">
        <w:rPr>
          <w:rFonts w:asciiTheme="majorBidi" w:eastAsia="Times New Roman" w:hAnsiTheme="majorBidi" w:cstheme="majorBidi"/>
          <w:color w:val="0000FF"/>
          <w:sz w:val="36"/>
          <w:szCs w:val="36"/>
        </w:rPr>
        <w:t xml:space="preserve"> All</w:t>
      </w:r>
      <w:r w:rsidR="00872C1B" w:rsidRPr="00361115">
        <w:rPr>
          <w:rFonts w:asciiTheme="majorBidi" w:eastAsia="Times New Roman" w:hAnsiTheme="majorBidi" w:cstheme="majorBidi"/>
          <w:color w:val="0000FF"/>
          <w:sz w:val="36"/>
          <w:szCs w:val="36"/>
        </w:rPr>
        <w:t>ah</w:t>
      </w:r>
      <w:r w:rsidR="00B17691" w:rsidRPr="00361115">
        <w:rPr>
          <w:rFonts w:asciiTheme="majorBidi" w:eastAsia="Times New Roman" w:hAnsiTheme="majorBidi" w:cstheme="majorBidi"/>
          <w:color w:val="0000FF"/>
          <w:sz w:val="36"/>
          <w:szCs w:val="36"/>
        </w:rPr>
        <w:t>huwaambia Malaika wake kwa fahari: “Tazameni waja wangu, wamekuja nywele zao zikiwa zimetimka, wamejaa mavumbi, wametoka kila</w:t>
      </w:r>
      <w:r w:rsidRPr="00361115">
        <w:rPr>
          <w:rFonts w:asciiTheme="majorBidi" w:eastAsia="Times New Roman" w:hAnsiTheme="majorBidi" w:cstheme="majorBidi"/>
          <w:color w:val="0000FF"/>
          <w:sz w:val="36"/>
          <w:szCs w:val="36"/>
        </w:rPr>
        <w:t xml:space="preserve"> sehemu za mbali wakitaraji </w:t>
      </w:r>
      <w:r w:rsidR="00872C1B" w:rsidRPr="00361115">
        <w:rPr>
          <w:rFonts w:asciiTheme="majorBidi" w:eastAsia="Times New Roman" w:hAnsiTheme="majorBidi" w:cstheme="majorBidi"/>
          <w:color w:val="0000FF"/>
          <w:sz w:val="36"/>
          <w:szCs w:val="36"/>
        </w:rPr>
        <w:t>R</w:t>
      </w:r>
      <w:r w:rsidRPr="00361115">
        <w:rPr>
          <w:rFonts w:asciiTheme="majorBidi" w:eastAsia="Times New Roman" w:hAnsiTheme="majorBidi" w:cstheme="majorBidi"/>
          <w:color w:val="0000FF"/>
          <w:sz w:val="36"/>
          <w:szCs w:val="36"/>
        </w:rPr>
        <w:t>eh</w:t>
      </w:r>
      <w:r w:rsidR="00B17691" w:rsidRPr="00361115">
        <w:rPr>
          <w:rFonts w:asciiTheme="majorBidi" w:eastAsia="Times New Roman" w:hAnsiTheme="majorBidi" w:cstheme="majorBidi"/>
          <w:color w:val="0000FF"/>
          <w:sz w:val="36"/>
          <w:szCs w:val="36"/>
        </w:rPr>
        <w:t>ma Zangu na wala hawakuwahi kuiona adhabu</w:t>
      </w:r>
      <w:r w:rsidR="000F5463" w:rsidRPr="00361115">
        <w:rPr>
          <w:rFonts w:asciiTheme="majorBidi" w:eastAsia="Times New Roman" w:hAnsiTheme="majorBidi" w:cstheme="majorBidi"/>
          <w:color w:val="0000FF"/>
          <w:sz w:val="36"/>
          <w:szCs w:val="36"/>
        </w:rPr>
        <w:t xml:space="preserve"> Yangu”. Hakuna siku ambayo All</w:t>
      </w:r>
      <w:r w:rsidR="00B17691" w:rsidRPr="00361115">
        <w:rPr>
          <w:rFonts w:asciiTheme="majorBidi" w:eastAsia="Times New Roman" w:hAnsiTheme="majorBidi" w:cstheme="majorBidi"/>
          <w:color w:val="0000FF"/>
          <w:sz w:val="36"/>
          <w:szCs w:val="36"/>
        </w:rPr>
        <w:t xml:space="preserve">ah anawaepusha watu </w:t>
      </w:r>
      <w:r w:rsidR="000F5463" w:rsidRPr="00361115">
        <w:rPr>
          <w:rFonts w:asciiTheme="majorBidi" w:eastAsia="Times New Roman" w:hAnsiTheme="majorBidi" w:cstheme="majorBidi"/>
          <w:color w:val="0000FF"/>
          <w:sz w:val="36"/>
          <w:szCs w:val="36"/>
        </w:rPr>
        <w:t xml:space="preserve">wengi na moto kuliko siku </w:t>
      </w:r>
      <w:r w:rsidR="000F5463" w:rsidRPr="00361115">
        <w:rPr>
          <w:rFonts w:asciiTheme="majorBidi" w:eastAsia="Times New Roman" w:hAnsiTheme="majorBidi" w:cstheme="majorBidi"/>
          <w:color w:val="0000FF"/>
          <w:sz w:val="36"/>
          <w:szCs w:val="36"/>
        </w:rPr>
        <w:lastRenderedPageBreak/>
        <w:t>hiyo”</w:t>
      </w:r>
      <w:r w:rsidR="00B17691" w:rsidRPr="00361115">
        <w:rPr>
          <w:rFonts w:asciiTheme="majorBidi" w:eastAsia="Times New Roman" w:hAnsiTheme="majorBidi" w:cstheme="majorBidi"/>
          <w:color w:val="0000FF"/>
          <w:sz w:val="36"/>
          <w:szCs w:val="36"/>
        </w:rPr>
        <w:t>))</w:t>
      </w:r>
      <w:r w:rsidR="000F5463" w:rsidRPr="00361115">
        <w:rPr>
          <w:rFonts w:asciiTheme="majorBidi" w:eastAsia="Times New Roman" w:hAnsiTheme="majorBidi" w:cstheme="majorBidi"/>
          <w:color w:val="0000FF"/>
          <w:sz w:val="36"/>
          <w:szCs w:val="36"/>
        </w:rPr>
        <w:t>.</w:t>
      </w:r>
      <w:r w:rsidR="00B17691" w:rsidRPr="00361115">
        <w:rPr>
          <w:rFonts w:asciiTheme="majorBidi" w:eastAsia="Times New Roman" w:hAnsiTheme="majorBidi" w:cstheme="majorBidi"/>
          <w:color w:val="0000FF"/>
          <w:sz w:val="36"/>
          <w:szCs w:val="36"/>
        </w:rPr>
        <w:t> </w:t>
      </w:r>
      <w:r w:rsidR="00B17691" w:rsidRPr="00361115">
        <w:rPr>
          <w:rFonts w:asciiTheme="majorBidi" w:eastAsia="Times New Roman" w:hAnsiTheme="majorBidi" w:cstheme="majorBidi"/>
          <w:color w:val="000000"/>
          <w:sz w:val="36"/>
          <w:szCs w:val="36"/>
        </w:rPr>
        <w:t>[Imepokewa na Abu Ya’ala – Al-Bazzaar – Ibn Khuzaymah na Ibn Hibbaan]</w:t>
      </w:r>
      <w:r w:rsidR="000F5463"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Imepokewa pia ku</w:t>
      </w:r>
      <w:r w:rsidR="000F5463" w:rsidRPr="00361115">
        <w:rPr>
          <w:rFonts w:asciiTheme="majorBidi" w:eastAsia="Times New Roman" w:hAnsiTheme="majorBidi" w:cstheme="majorBidi"/>
          <w:color w:val="000000"/>
          <w:sz w:val="36"/>
          <w:szCs w:val="36"/>
        </w:rPr>
        <w:t>wa Anas bin Maalik (Radhi</w:t>
      </w:r>
      <w:r w:rsidR="00872C1B" w:rsidRPr="00361115">
        <w:rPr>
          <w:rFonts w:asciiTheme="majorBidi" w:eastAsia="Times New Roman" w:hAnsiTheme="majorBidi" w:cstheme="majorBidi"/>
          <w:color w:val="000000"/>
          <w:sz w:val="36"/>
          <w:szCs w:val="36"/>
        </w:rPr>
        <w:t xml:space="preserve"> z</w:t>
      </w:r>
      <w:r w:rsidR="000F5463" w:rsidRPr="00361115">
        <w:rPr>
          <w:rFonts w:asciiTheme="majorBidi" w:eastAsia="Times New Roman" w:hAnsiTheme="majorBidi" w:cstheme="majorBidi"/>
          <w:color w:val="000000"/>
          <w:sz w:val="36"/>
          <w:szCs w:val="36"/>
        </w:rPr>
        <w:t>a All</w:t>
      </w:r>
      <w:r w:rsidR="00196B68" w:rsidRPr="00361115">
        <w:rPr>
          <w:rFonts w:asciiTheme="majorBidi" w:eastAsia="Times New Roman" w:hAnsiTheme="majorBidi" w:cstheme="majorBidi"/>
          <w:color w:val="000000"/>
          <w:sz w:val="36"/>
          <w:szCs w:val="36"/>
        </w:rPr>
        <w:t>ahziwe juu yake</w:t>
      </w:r>
      <w:r w:rsidRPr="00361115">
        <w:rPr>
          <w:rFonts w:asciiTheme="majorBidi" w:eastAsia="Times New Roman" w:hAnsiTheme="majorBidi" w:cstheme="majorBidi"/>
          <w:color w:val="000000"/>
          <w:sz w:val="36"/>
          <w:szCs w:val="36"/>
        </w:rPr>
        <w:t>) amesema:</w:t>
      </w:r>
    </w:p>
    <w:p w:rsidR="00B17691" w:rsidRPr="00361115" w:rsidRDefault="00196B6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w:t>
      </w:r>
      <w:r w:rsidR="0097300A" w:rsidRPr="00361115">
        <w:rPr>
          <w:rFonts w:asciiTheme="majorBidi" w:eastAsia="Times New Roman" w:hAnsiTheme="majorBidi" w:cstheme="majorBidi"/>
          <w:color w:val="0000FF"/>
          <w:sz w:val="36"/>
          <w:szCs w:val="36"/>
        </w:rPr>
        <w:t>Mtume wa Allah (</w:t>
      </w:r>
      <w:r w:rsidR="00410EA5" w:rsidRPr="00361115">
        <w:rPr>
          <w:rFonts w:asciiTheme="majorBidi" w:eastAsia="Times New Roman" w:hAnsiTheme="majorBidi" w:cstheme="majorBidi"/>
          <w:color w:val="0000FF"/>
          <w:sz w:val="36"/>
          <w:szCs w:val="36"/>
        </w:rPr>
        <w:t>Rehma na Amani za Allah ziwe juu yake</w:t>
      </w:r>
      <w:r w:rsidR="00B17691" w:rsidRPr="00361115">
        <w:rPr>
          <w:rFonts w:asciiTheme="majorBidi" w:eastAsia="Times New Roman" w:hAnsiTheme="majorBidi" w:cstheme="majorBidi"/>
          <w:color w:val="0000FF"/>
          <w:sz w:val="36"/>
          <w:szCs w:val="36"/>
        </w:rPr>
        <w:t>) alisimama ‘Arafah wakati jua linakaribia kuzama, akasema: “Ewe Bilaal! Ninyamazi</w:t>
      </w:r>
      <w:r w:rsidR="000F5463" w:rsidRPr="00361115">
        <w:rPr>
          <w:rFonts w:asciiTheme="majorBidi" w:eastAsia="Times New Roman" w:hAnsiTheme="majorBidi" w:cstheme="majorBidi"/>
          <w:color w:val="0000FF"/>
          <w:sz w:val="36"/>
          <w:szCs w:val="36"/>
        </w:rPr>
        <w:t>shie watu.” Bilaal (Radhi</w:t>
      </w:r>
      <w:r w:rsidRPr="00361115">
        <w:rPr>
          <w:rFonts w:asciiTheme="majorBidi" w:eastAsia="Times New Roman" w:hAnsiTheme="majorBidi" w:cstheme="majorBidi"/>
          <w:color w:val="0000FF"/>
          <w:sz w:val="36"/>
          <w:szCs w:val="36"/>
        </w:rPr>
        <w:t xml:space="preserve"> z</w:t>
      </w:r>
      <w:r w:rsidR="000F5463" w:rsidRPr="00361115">
        <w:rPr>
          <w:rFonts w:asciiTheme="majorBidi" w:eastAsia="Times New Roman" w:hAnsiTheme="majorBidi" w:cstheme="majorBidi"/>
          <w:color w:val="0000FF"/>
          <w:sz w:val="36"/>
          <w:szCs w:val="36"/>
        </w:rPr>
        <w:t>a All</w:t>
      </w:r>
      <w:r w:rsidRPr="00361115">
        <w:rPr>
          <w:rFonts w:asciiTheme="majorBidi" w:eastAsia="Times New Roman" w:hAnsiTheme="majorBidi" w:cstheme="majorBidi"/>
          <w:color w:val="0000FF"/>
          <w:sz w:val="36"/>
          <w:szCs w:val="36"/>
        </w:rPr>
        <w:t>ah ziwe juu yake</w:t>
      </w:r>
      <w:r w:rsidR="00B17691" w:rsidRPr="00361115">
        <w:rPr>
          <w:rFonts w:asciiTheme="majorBidi" w:eastAsia="Times New Roman" w:hAnsiTheme="majorBidi" w:cstheme="majorBidi"/>
          <w:color w:val="0000FF"/>
          <w:sz w:val="36"/>
          <w:szCs w:val="36"/>
        </w:rPr>
        <w:t>), akainuka na kuwataka wat</w:t>
      </w:r>
      <w:r w:rsidR="000F5463" w:rsidRPr="00361115">
        <w:rPr>
          <w:rFonts w:asciiTheme="majorBidi" w:eastAsia="Times New Roman" w:hAnsiTheme="majorBidi" w:cstheme="majorBidi"/>
          <w:color w:val="0000FF"/>
          <w:sz w:val="36"/>
          <w:szCs w:val="36"/>
        </w:rPr>
        <w:t xml:space="preserve">u wanyamaze, </w:t>
      </w:r>
      <w:r w:rsidR="0097300A" w:rsidRPr="00361115">
        <w:rPr>
          <w:rFonts w:asciiTheme="majorBidi" w:eastAsia="Times New Roman" w:hAnsiTheme="majorBidi" w:cstheme="majorBidi"/>
          <w:color w:val="0000FF"/>
          <w:sz w:val="36"/>
          <w:szCs w:val="36"/>
        </w:rPr>
        <w:t>Kisha Mtume wa Allah (</w:t>
      </w:r>
      <w:r w:rsidR="00410EA5" w:rsidRPr="00361115">
        <w:rPr>
          <w:rFonts w:asciiTheme="majorBidi" w:eastAsia="Times New Roman" w:hAnsiTheme="majorBidi" w:cstheme="majorBidi"/>
          <w:color w:val="0000FF"/>
          <w:sz w:val="36"/>
          <w:szCs w:val="36"/>
        </w:rPr>
        <w:t>Rehma na Amani za Allah ziwe juu yake</w:t>
      </w:r>
      <w:r w:rsidR="00B17691" w:rsidRPr="00361115">
        <w:rPr>
          <w:rFonts w:asciiTheme="majorBidi" w:eastAsia="Times New Roman" w:hAnsiTheme="majorBidi" w:cstheme="majorBidi"/>
          <w:color w:val="0000FF"/>
          <w:sz w:val="36"/>
          <w:szCs w:val="36"/>
        </w:rPr>
        <w:t>) akasema: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“Enyi watu! Alinijia Jibril hivi punde na kunip</w:t>
      </w:r>
      <w:r w:rsidR="000F5463" w:rsidRPr="00361115">
        <w:rPr>
          <w:rFonts w:asciiTheme="majorBidi" w:eastAsia="Times New Roman" w:hAnsiTheme="majorBidi" w:cstheme="majorBidi"/>
          <w:color w:val="0000FF"/>
          <w:sz w:val="36"/>
          <w:szCs w:val="36"/>
        </w:rPr>
        <w:t>a salam zitokazo kwa Mola wangu, (Kis</w:t>
      </w:r>
      <w:r w:rsidR="00196B68" w:rsidRPr="00361115">
        <w:rPr>
          <w:rFonts w:asciiTheme="majorBidi" w:eastAsia="Times New Roman" w:hAnsiTheme="majorBidi" w:cstheme="majorBidi"/>
          <w:color w:val="0000FF"/>
          <w:sz w:val="36"/>
          <w:szCs w:val="36"/>
        </w:rPr>
        <w:t xml:space="preserve">ha) Akasema: ‘Allah amewaghufiria watu wa </w:t>
      </w:r>
      <w:r w:rsidRPr="00361115">
        <w:rPr>
          <w:rFonts w:asciiTheme="majorBidi" w:eastAsia="Times New Roman" w:hAnsiTheme="majorBidi" w:cstheme="majorBidi"/>
          <w:color w:val="0000FF"/>
          <w:sz w:val="36"/>
          <w:szCs w:val="36"/>
        </w:rPr>
        <w:t xml:space="preserve">Arafah na watu wa Masha'ari l </w:t>
      </w:r>
      <w:r w:rsidR="00196B68" w:rsidRPr="00361115">
        <w:rPr>
          <w:rFonts w:asciiTheme="majorBidi" w:eastAsia="Times New Roman" w:hAnsiTheme="majorBidi" w:cstheme="majorBidi"/>
          <w:color w:val="0000FF"/>
          <w:sz w:val="36"/>
          <w:szCs w:val="36"/>
        </w:rPr>
        <w:t xml:space="preserve">haram </w:t>
      </w:r>
      <w:r w:rsidRPr="00361115">
        <w:rPr>
          <w:rFonts w:asciiTheme="majorBidi" w:eastAsia="Times New Roman" w:hAnsiTheme="majorBidi" w:cstheme="majorBidi"/>
          <w:color w:val="0000FF"/>
          <w:sz w:val="36"/>
          <w:szCs w:val="36"/>
        </w:rPr>
        <w:t>(Muzdalifah).” Akainuka</w:t>
      </w:r>
      <w:r w:rsidR="000F5463" w:rsidRPr="00361115">
        <w:rPr>
          <w:rFonts w:asciiTheme="majorBidi" w:eastAsia="Times New Roman" w:hAnsiTheme="majorBidi" w:cstheme="majorBidi"/>
          <w:color w:val="0000FF"/>
          <w:sz w:val="36"/>
          <w:szCs w:val="36"/>
        </w:rPr>
        <w:t xml:space="preserve"> ‘</w:t>
      </w:r>
      <w:r w:rsidR="00196B68" w:rsidRPr="00361115">
        <w:rPr>
          <w:rFonts w:asciiTheme="majorBidi" w:eastAsia="Times New Roman" w:hAnsiTheme="majorBidi" w:cstheme="majorBidi"/>
          <w:color w:val="0000FF"/>
          <w:sz w:val="36"/>
          <w:szCs w:val="36"/>
        </w:rPr>
        <w:t>O</w:t>
      </w:r>
      <w:r w:rsidR="000F5463" w:rsidRPr="00361115">
        <w:rPr>
          <w:rFonts w:asciiTheme="majorBidi" w:eastAsia="Times New Roman" w:hAnsiTheme="majorBidi" w:cstheme="majorBidi"/>
          <w:color w:val="0000FF"/>
          <w:sz w:val="36"/>
          <w:szCs w:val="36"/>
        </w:rPr>
        <w:t>mar bin Khattab (Radhi</w:t>
      </w:r>
      <w:r w:rsidR="00196B68" w:rsidRPr="00361115">
        <w:rPr>
          <w:rFonts w:asciiTheme="majorBidi" w:eastAsia="Times New Roman" w:hAnsiTheme="majorBidi" w:cstheme="majorBidi"/>
          <w:color w:val="0000FF"/>
          <w:sz w:val="36"/>
          <w:szCs w:val="36"/>
        </w:rPr>
        <w:t xml:space="preserve"> z</w:t>
      </w:r>
      <w:r w:rsidR="000F5463" w:rsidRPr="00361115">
        <w:rPr>
          <w:rFonts w:asciiTheme="majorBidi" w:eastAsia="Times New Roman" w:hAnsiTheme="majorBidi" w:cstheme="majorBidi"/>
          <w:color w:val="0000FF"/>
          <w:sz w:val="36"/>
          <w:szCs w:val="36"/>
        </w:rPr>
        <w:t>a All</w:t>
      </w:r>
      <w:r w:rsidR="00196B68" w:rsidRPr="00361115">
        <w:rPr>
          <w:rFonts w:asciiTheme="majorBidi" w:eastAsia="Times New Roman" w:hAnsiTheme="majorBidi" w:cstheme="majorBidi"/>
          <w:color w:val="0000FF"/>
          <w:sz w:val="36"/>
          <w:szCs w:val="36"/>
        </w:rPr>
        <w:t>ah ziwe juu yake</w:t>
      </w:r>
      <w:r w:rsidRPr="00361115">
        <w:rPr>
          <w:rFonts w:asciiTheme="majorBidi" w:eastAsia="Times New Roman" w:hAnsiTheme="majorBidi" w:cstheme="majorBidi"/>
          <w:color w:val="0000FF"/>
          <w:sz w:val="36"/>
          <w:szCs w:val="36"/>
        </w:rPr>
        <w:t>)akauliza: “Hizi (salam na haya maghfira) ni kwa ajil</w:t>
      </w:r>
      <w:r w:rsidR="000F5463" w:rsidRPr="00361115">
        <w:rPr>
          <w:rFonts w:asciiTheme="majorBidi" w:eastAsia="Times New Roman" w:hAnsiTheme="majorBidi" w:cstheme="majorBidi"/>
          <w:color w:val="0000FF"/>
          <w:sz w:val="36"/>
          <w:szCs w:val="36"/>
        </w:rPr>
        <w:t xml:space="preserve">i yetu peke yetu?” Mtume wa </w:t>
      </w:r>
      <w:r w:rsidR="0097300A" w:rsidRPr="00361115">
        <w:rPr>
          <w:rFonts w:asciiTheme="majorBidi" w:eastAsia="Times New Roman" w:hAnsiTheme="majorBidi" w:cstheme="majorBidi"/>
          <w:color w:val="0000FF"/>
          <w:sz w:val="36"/>
          <w:szCs w:val="36"/>
        </w:rPr>
        <w:t>Allah (</w:t>
      </w:r>
      <w:r w:rsidR="00410EA5" w:rsidRPr="00361115">
        <w:rPr>
          <w:rFonts w:asciiTheme="majorBidi" w:eastAsia="Times New Roman" w:hAnsiTheme="majorBidi" w:cstheme="majorBidi"/>
          <w:color w:val="0000FF"/>
          <w:sz w:val="36"/>
          <w:szCs w:val="36"/>
        </w:rPr>
        <w:t>Rehma na Amani za Allah ziwe juu yake</w:t>
      </w:r>
      <w:r w:rsidRPr="00361115">
        <w:rPr>
          <w:rFonts w:asciiTheme="majorBidi" w:eastAsia="Times New Roman" w:hAnsiTheme="majorBidi" w:cstheme="majorBidi"/>
          <w:color w:val="0000FF"/>
          <w:sz w:val="36"/>
          <w:szCs w:val="36"/>
        </w:rPr>
        <w:t>) akasema: “Hizi ni zenu na za wote watakaokuja (hapa) baada yen</w:t>
      </w:r>
      <w:r w:rsidR="00196B68" w:rsidRPr="00361115">
        <w:rPr>
          <w:rFonts w:asciiTheme="majorBidi" w:eastAsia="Times New Roman" w:hAnsiTheme="majorBidi" w:cstheme="majorBidi"/>
          <w:color w:val="0000FF"/>
          <w:sz w:val="36"/>
          <w:szCs w:val="36"/>
        </w:rPr>
        <w:t>u mpaka siku ya Qiyama</w:t>
      </w:r>
      <w:r w:rsidR="000F5463" w:rsidRPr="00361115">
        <w:rPr>
          <w:rFonts w:asciiTheme="majorBidi" w:eastAsia="Times New Roman" w:hAnsiTheme="majorBidi" w:cstheme="majorBidi"/>
          <w:color w:val="0000FF"/>
          <w:sz w:val="36"/>
          <w:szCs w:val="36"/>
        </w:rPr>
        <w:t>.” ‘</w:t>
      </w:r>
      <w:r w:rsidR="00196B68" w:rsidRPr="00361115">
        <w:rPr>
          <w:rFonts w:asciiTheme="majorBidi" w:eastAsia="Times New Roman" w:hAnsiTheme="majorBidi" w:cstheme="majorBidi"/>
          <w:color w:val="0000FF"/>
          <w:sz w:val="36"/>
          <w:szCs w:val="36"/>
        </w:rPr>
        <w:t>O</w:t>
      </w:r>
      <w:r w:rsidR="000F5463" w:rsidRPr="00361115">
        <w:rPr>
          <w:rFonts w:asciiTheme="majorBidi" w:eastAsia="Times New Roman" w:hAnsiTheme="majorBidi" w:cstheme="majorBidi"/>
          <w:color w:val="0000FF"/>
          <w:sz w:val="36"/>
          <w:szCs w:val="36"/>
        </w:rPr>
        <w:t>mar (Radhi</w:t>
      </w:r>
      <w:r w:rsidR="00196B68" w:rsidRPr="00361115">
        <w:rPr>
          <w:rFonts w:asciiTheme="majorBidi" w:eastAsia="Times New Roman" w:hAnsiTheme="majorBidi" w:cstheme="majorBidi"/>
          <w:color w:val="0000FF"/>
          <w:sz w:val="36"/>
          <w:szCs w:val="36"/>
        </w:rPr>
        <w:t xml:space="preserve"> z</w:t>
      </w:r>
      <w:r w:rsidR="000F5463" w:rsidRPr="00361115">
        <w:rPr>
          <w:rFonts w:asciiTheme="majorBidi" w:eastAsia="Times New Roman" w:hAnsiTheme="majorBidi" w:cstheme="majorBidi"/>
          <w:color w:val="0000FF"/>
          <w:sz w:val="36"/>
          <w:szCs w:val="36"/>
        </w:rPr>
        <w:t>a All</w:t>
      </w:r>
      <w:r w:rsidRPr="00361115">
        <w:rPr>
          <w:rFonts w:asciiTheme="majorBidi" w:eastAsia="Times New Roman" w:hAnsiTheme="majorBidi" w:cstheme="majorBidi"/>
          <w:color w:val="0000FF"/>
          <w:sz w:val="36"/>
          <w:szCs w:val="36"/>
        </w:rPr>
        <w:t>ah</w:t>
      </w:r>
      <w:r w:rsidR="00196B68" w:rsidRPr="00361115">
        <w:rPr>
          <w:rFonts w:asciiTheme="majorBidi" w:eastAsia="Times New Roman" w:hAnsiTheme="majorBidi" w:cstheme="majorBidi"/>
          <w:color w:val="0000FF"/>
          <w:sz w:val="36"/>
          <w:szCs w:val="36"/>
        </w:rPr>
        <w:t>ziwe juu yake</w:t>
      </w:r>
      <w:r w:rsidR="000F5463" w:rsidRPr="00361115">
        <w:rPr>
          <w:rFonts w:asciiTheme="majorBidi" w:eastAsia="Times New Roman" w:hAnsiTheme="majorBidi" w:cstheme="majorBidi"/>
          <w:color w:val="0000FF"/>
          <w:sz w:val="36"/>
          <w:szCs w:val="36"/>
        </w:rPr>
        <w:t>) akasema: “Kheri za Allah ni nyingi na nzuri</w:t>
      </w:r>
      <w:r w:rsidRPr="00361115">
        <w:rPr>
          <w:rFonts w:asciiTheme="majorBidi" w:eastAsia="Times New Roman" w:hAnsiTheme="majorBidi" w:cstheme="majorBidi"/>
          <w:color w:val="0000FF"/>
          <w:sz w:val="36"/>
          <w:szCs w:val="36"/>
        </w:rPr>
        <w:t>”))</w:t>
      </w:r>
      <w:r w:rsidR="000F5463" w:rsidRPr="00361115">
        <w:rPr>
          <w:rFonts w:asciiTheme="majorBidi" w:eastAsia="Times New Roman" w:hAnsiTheme="majorBidi" w:cstheme="majorBidi"/>
          <w:color w:val="0000FF"/>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Imesimuliwa na Ibnul Mubarak kutoka kwa Sufyaan Ath-Thawriy kuwa: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8000"/>
          <w:sz w:val="36"/>
          <w:szCs w:val="36"/>
        </w:rPr>
        <w:t>'Mtu anapokuwa hapo anataki</w:t>
      </w:r>
      <w:r w:rsidR="002C0C7E" w:rsidRPr="00361115">
        <w:rPr>
          <w:rFonts w:asciiTheme="majorBidi" w:eastAsia="Times New Roman" w:hAnsiTheme="majorBidi" w:cstheme="majorBidi"/>
          <w:color w:val="008000"/>
          <w:sz w:val="36"/>
          <w:szCs w:val="36"/>
        </w:rPr>
        <w:t>wa ajishughulishe na kuomba du</w:t>
      </w:r>
      <w:r w:rsidRPr="00361115">
        <w:rPr>
          <w:rFonts w:asciiTheme="majorBidi" w:eastAsia="Times New Roman" w:hAnsiTheme="majorBidi" w:cstheme="majorBidi"/>
          <w:color w:val="008000"/>
          <w:sz w:val="36"/>
          <w:szCs w:val="36"/>
        </w:rPr>
        <w:t>a pam</w:t>
      </w:r>
      <w:r w:rsidR="00DB41C8" w:rsidRPr="00361115">
        <w:rPr>
          <w:rFonts w:asciiTheme="majorBidi" w:eastAsia="Times New Roman" w:hAnsiTheme="majorBidi" w:cstheme="majorBidi"/>
          <w:color w:val="008000"/>
          <w:sz w:val="36"/>
          <w:szCs w:val="36"/>
        </w:rPr>
        <w:t>oja na kumtaja All</w:t>
      </w:r>
      <w:r w:rsidRPr="00361115">
        <w:rPr>
          <w:rFonts w:asciiTheme="majorBidi" w:eastAsia="Times New Roman" w:hAnsiTheme="majorBidi" w:cstheme="majorBidi"/>
          <w:color w:val="008000"/>
          <w:sz w:val="36"/>
          <w:szCs w:val="36"/>
        </w:rPr>
        <w:t>ah sana ili arudi akiwa amefaidika na ameghufiriwa, na asiwe katika waliokula hasara siku hi</w:t>
      </w:r>
      <w:r w:rsidR="00DB41C8" w:rsidRPr="00361115">
        <w:rPr>
          <w:rFonts w:asciiTheme="majorBidi" w:eastAsia="Times New Roman" w:hAnsiTheme="majorBidi" w:cstheme="majorBidi"/>
          <w:color w:val="008000"/>
          <w:sz w:val="36"/>
          <w:szCs w:val="36"/>
        </w:rPr>
        <w:t>yo kwa kuyakosa maghfira ya Allah</w:t>
      </w:r>
      <w:r w:rsidRPr="00361115">
        <w:rPr>
          <w:rFonts w:asciiTheme="majorBidi" w:eastAsia="Times New Roman" w:hAnsiTheme="majorBidi" w:cstheme="majorBidi"/>
          <w:color w:val="008000"/>
          <w:sz w:val="36"/>
          <w:szCs w:val="36"/>
        </w:rPr>
        <w:t>'</w:t>
      </w:r>
      <w:r w:rsidR="00DB41C8" w:rsidRPr="00361115">
        <w:rPr>
          <w:rFonts w:asciiTheme="majorBidi" w:eastAsia="Times New Roman" w:hAnsiTheme="majorBidi" w:cstheme="majorBidi"/>
          <w:color w:val="008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622C94"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Jua likishazama Mahujaji wanaondoka</w:t>
      </w:r>
      <w:r w:rsidR="00DB41C8" w:rsidRPr="00361115">
        <w:rPr>
          <w:rFonts w:asciiTheme="majorBidi" w:eastAsia="Times New Roman" w:hAnsiTheme="majorBidi" w:cstheme="majorBidi"/>
          <w:color w:val="000000"/>
          <w:sz w:val="36"/>
          <w:szCs w:val="36"/>
        </w:rPr>
        <w:t>Arafah na kuelekea Muzdalifah</w:t>
      </w:r>
      <w:r w:rsidR="002B190B"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(U</w:t>
      </w:r>
      <w:r w:rsidR="002B190B" w:rsidRPr="00361115">
        <w:rPr>
          <w:rFonts w:asciiTheme="majorBidi" w:eastAsia="Times New Roman" w:hAnsiTheme="majorBidi" w:cstheme="majorBidi"/>
          <w:color w:val="000000"/>
          <w:sz w:val="36"/>
          <w:szCs w:val="36"/>
        </w:rPr>
        <w:t>siswali Magharibi</w:t>
      </w:r>
      <w:r w:rsidR="00DB41C8" w:rsidRPr="00361115">
        <w:rPr>
          <w:rFonts w:asciiTheme="majorBidi" w:eastAsia="Times New Roman" w:hAnsiTheme="majorBidi" w:cstheme="majorBidi"/>
          <w:color w:val="000000"/>
          <w:sz w:val="36"/>
          <w:szCs w:val="36"/>
        </w:rPr>
        <w:t>hapoArafah).</w:t>
      </w:r>
    </w:p>
    <w:p w:rsidR="00622C94" w:rsidRPr="00361115" w:rsidRDefault="00622C94"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2978"/>
      </w:tblGrid>
      <w:tr w:rsidR="00523618" w:rsidRPr="00361115" w:rsidTr="00AF5597">
        <w:trPr>
          <w:jc w:val="center"/>
        </w:trPr>
        <w:tc>
          <w:tcPr>
            <w:tcW w:w="2978" w:type="dxa"/>
          </w:tcPr>
          <w:p w:rsidR="00523618" w:rsidRPr="00361115" w:rsidRDefault="004F2315"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21:</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MUZ’DALIFA</w:t>
            </w:r>
          </w:p>
        </w:tc>
      </w:tr>
    </w:tbl>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Unap</w:t>
      </w:r>
      <w:r w:rsidR="00DB41C8" w:rsidRPr="00361115">
        <w:rPr>
          <w:rFonts w:asciiTheme="majorBidi" w:eastAsia="Times New Roman" w:hAnsiTheme="majorBidi" w:cstheme="majorBidi"/>
          <w:color w:val="000000"/>
          <w:sz w:val="36"/>
          <w:szCs w:val="36"/>
        </w:rPr>
        <w:t>okuwa Muzdalifah utaswali Swala</w:t>
      </w:r>
      <w:r w:rsidRPr="00361115">
        <w:rPr>
          <w:rFonts w:asciiTheme="majorBidi" w:eastAsia="Times New Roman" w:hAnsiTheme="majorBidi" w:cstheme="majorBidi"/>
          <w:color w:val="000000"/>
          <w:sz w:val="36"/>
          <w:szCs w:val="36"/>
        </w:rPr>
        <w:t xml:space="preserve"> ya Magharibi na ‘Ishaa wakati wa ‘Ishaa, raka’a tatu za Magharibi kisha mbili za ‘Ishaa</w:t>
      </w:r>
      <w:r w:rsidR="00DB41C8" w:rsidRPr="00361115">
        <w:rPr>
          <w:rFonts w:asciiTheme="majorBidi" w:eastAsia="Times New Roman" w:hAnsiTheme="majorBidi" w:cstheme="majorBidi"/>
          <w:color w:val="000000"/>
          <w:sz w:val="36"/>
          <w:szCs w:val="36"/>
        </w:rPr>
        <w:t xml:space="preserve"> kwa adhana moja na Iqama mbili,</w:t>
      </w:r>
      <w:r w:rsidRPr="00361115">
        <w:rPr>
          <w:rFonts w:asciiTheme="majorBidi" w:eastAsia="Times New Roman" w:hAnsiTheme="majorBidi" w:cstheme="majorBidi"/>
          <w:color w:val="000000"/>
          <w:sz w:val="36"/>
          <w:szCs w:val="36"/>
        </w:rPr>
        <w:t xml:space="preserve"> Kisha ut</w:t>
      </w:r>
      <w:r w:rsidR="00DB41C8" w:rsidRPr="00361115">
        <w:rPr>
          <w:rFonts w:asciiTheme="majorBidi" w:eastAsia="Times New Roman" w:hAnsiTheme="majorBidi" w:cstheme="majorBidi"/>
          <w:color w:val="000000"/>
          <w:sz w:val="36"/>
          <w:szCs w:val="36"/>
        </w:rPr>
        <w:t>abaki hapo mpaka baada ya Swala</w:t>
      </w:r>
      <w:r w:rsidRPr="00361115">
        <w:rPr>
          <w:rFonts w:asciiTheme="majorBidi" w:eastAsia="Times New Roman" w:hAnsiTheme="majorBidi" w:cstheme="majorBidi"/>
          <w:color w:val="000000"/>
          <w:sz w:val="36"/>
          <w:szCs w:val="36"/>
        </w:rPr>
        <w:t xml:space="preserve"> ya Alfajiri.</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2B190B"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Ukiwa hapo utaomba du</w:t>
      </w:r>
      <w:r w:rsidR="00B17691" w:rsidRPr="00361115">
        <w:rPr>
          <w:rFonts w:asciiTheme="majorBidi" w:eastAsia="Times New Roman" w:hAnsiTheme="majorBidi" w:cstheme="majorBidi"/>
          <w:color w:val="000000"/>
          <w:sz w:val="36"/>
          <w:szCs w:val="36"/>
        </w:rPr>
        <w:t>a kwa wingi huku ukinyanyua mikono yako juu</w:t>
      </w:r>
      <w:r w:rsidR="00BA2AE9" w:rsidRPr="00361115">
        <w:rPr>
          <w:rFonts w:asciiTheme="majorBidi" w:eastAsia="Times New Roman" w:hAnsiTheme="majorBidi" w:cstheme="majorBidi"/>
          <w:color w:val="000000"/>
          <w:sz w:val="36"/>
          <w:szCs w:val="36"/>
        </w:rPr>
        <w:t>,</w:t>
      </w:r>
      <w:r w:rsidR="00B17691" w:rsidRPr="00361115">
        <w:rPr>
          <w:rFonts w:asciiTheme="majorBidi" w:eastAsia="Times New Roman" w:hAnsiTheme="majorBidi" w:cstheme="majorBidi"/>
          <w:color w:val="000000"/>
          <w:sz w:val="36"/>
          <w:szCs w:val="36"/>
        </w:rPr>
        <w:t xml:space="preserve"> na kuelekea Qibla</w:t>
      </w:r>
      <w:r w:rsidR="00DB41C8" w:rsidRPr="00361115">
        <w:rPr>
          <w:rFonts w:asciiTheme="majorBidi" w:eastAsia="Times New Roman" w:hAnsiTheme="majorBidi" w:cstheme="majorBidi"/>
          <w:color w:val="000000"/>
          <w:sz w:val="36"/>
          <w:szCs w:val="36"/>
        </w:rPr>
        <w:t>h kama alivyo</w:t>
      </w:r>
      <w:r w:rsidR="0097300A" w:rsidRPr="00361115">
        <w:rPr>
          <w:rFonts w:asciiTheme="majorBidi" w:eastAsia="Times New Roman" w:hAnsiTheme="majorBidi" w:cstheme="majorBidi"/>
          <w:color w:val="000000"/>
          <w:sz w:val="36"/>
          <w:szCs w:val="36"/>
        </w:rPr>
        <w:t>fanya Mtume wa Allah (</w:t>
      </w:r>
      <w:r w:rsidR="00410EA5" w:rsidRPr="00361115">
        <w:rPr>
          <w:rFonts w:asciiTheme="majorBidi" w:eastAsia="Times New Roman" w:hAnsiTheme="majorBidi" w:cstheme="majorBidi"/>
          <w:color w:val="000000"/>
          <w:sz w:val="36"/>
          <w:szCs w:val="36"/>
        </w:rPr>
        <w:t>Rehma na Amani za Allah ziwe juu yake</w:t>
      </w:r>
      <w:r w:rsidR="00B17691"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523618"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xml:space="preserve">Ukiwa Muzdalifah utaokota mawe ya kupigia Jamaraat. (Jamaraat ni milingoti mikubwa mitatu ya mawe yanayopigwa hapo Minaa ambayo </w:t>
      </w:r>
      <w:r w:rsidR="002B190B" w:rsidRPr="00361115">
        <w:rPr>
          <w:rFonts w:asciiTheme="majorBidi" w:eastAsia="Times New Roman" w:hAnsiTheme="majorBidi" w:cstheme="majorBidi"/>
          <w:color w:val="000000"/>
          <w:sz w:val="36"/>
          <w:szCs w:val="36"/>
        </w:rPr>
        <w:t>watu wengine huyai</w:t>
      </w:r>
      <w:r w:rsidR="00417CB8" w:rsidRPr="00361115">
        <w:rPr>
          <w:rFonts w:asciiTheme="majorBidi" w:eastAsia="Times New Roman" w:hAnsiTheme="majorBidi" w:cstheme="majorBidi"/>
          <w:color w:val="000000"/>
          <w:sz w:val="36"/>
          <w:szCs w:val="36"/>
        </w:rPr>
        <w:t>ta Mashetani)!!!</w:t>
      </w:r>
      <w:r w:rsidR="00BA2AE9"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Unaokota mawe saba tu, (si lazima kuokota mawe yote hapo Muzdalifah), na mawe meng</w:t>
      </w:r>
      <w:r w:rsidR="00592742" w:rsidRPr="00361115">
        <w:rPr>
          <w:rFonts w:asciiTheme="majorBidi" w:eastAsia="Times New Roman" w:hAnsiTheme="majorBidi" w:cstheme="majorBidi"/>
          <w:color w:val="000000"/>
          <w:sz w:val="36"/>
          <w:szCs w:val="36"/>
        </w:rPr>
        <w:t>ine un</w:t>
      </w:r>
      <w:r w:rsidR="00DE5200" w:rsidRPr="00361115">
        <w:rPr>
          <w:rFonts w:asciiTheme="majorBidi" w:eastAsia="Times New Roman" w:hAnsiTheme="majorBidi" w:cstheme="majorBidi"/>
          <w:color w:val="000000"/>
          <w:sz w:val="36"/>
          <w:szCs w:val="36"/>
        </w:rPr>
        <w:t>aweza kuokota ukiwa Minaa,</w:t>
      </w:r>
      <w:r w:rsidRPr="00361115">
        <w:rPr>
          <w:rFonts w:asciiTheme="majorBidi" w:eastAsia="Times New Roman" w:hAnsiTheme="majorBidi" w:cstheme="majorBidi"/>
          <w:color w:val="000000"/>
          <w:sz w:val="36"/>
          <w:szCs w:val="36"/>
        </w:rPr>
        <w:t xml:space="preserve"> Unaweza pia kuokota mawe yote ukiwa hapo kama ukitaka.</w:t>
      </w:r>
    </w:p>
    <w:p w:rsidR="00592742" w:rsidRPr="00361115" w:rsidRDefault="00592742"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6219BE" w:rsidRPr="00361115" w:rsidRDefault="006219BE"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17CB8" w:rsidRPr="00361115" w:rsidRDefault="00417CB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tbl>
      <w:tblPr>
        <w:tblStyle w:val="TableGrid"/>
        <w:tblW w:w="0" w:type="auto"/>
        <w:jc w:val="center"/>
        <w:tblLook w:val="04A0"/>
      </w:tblPr>
      <w:tblGrid>
        <w:gridCol w:w="1993"/>
      </w:tblGrid>
      <w:tr w:rsidR="00523618" w:rsidRPr="00361115" w:rsidTr="00AF5597">
        <w:trPr>
          <w:jc w:val="center"/>
        </w:trPr>
        <w:tc>
          <w:tcPr>
            <w:tcW w:w="1993" w:type="dxa"/>
          </w:tcPr>
          <w:p w:rsidR="00523618" w:rsidRPr="00361115" w:rsidRDefault="004F2315"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22:</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MINAA</w:t>
            </w:r>
          </w:p>
        </w:tc>
      </w:tr>
    </w:tbl>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lastRenderedPageBreak/>
        <w:t>Utaondoka Muzdalifa kwa utulivu na kuelekea Minaa baada ya Swalah ya Alfajiri na kabla ya kutoka jua.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w:t>
      </w:r>
    </w:p>
    <w:p w:rsidR="00B17691" w:rsidRPr="00361115" w:rsidRDefault="00DE520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Utakapowasili Min</w:t>
      </w:r>
      <w:r w:rsidR="00B17691" w:rsidRPr="00361115">
        <w:rPr>
          <w:rFonts w:asciiTheme="majorBidi" w:eastAsia="Times New Roman" w:hAnsiTheme="majorBidi" w:cstheme="majorBidi"/>
          <w:color w:val="000000"/>
          <w:sz w:val="36"/>
          <w:szCs w:val="36"/>
        </w:rPr>
        <w:t>aa unafanya yafuatayo:</w:t>
      </w:r>
    </w:p>
    <w:p w:rsidR="00B17691" w:rsidRPr="00361115" w:rsidRDefault="00DE5200" w:rsidP="003D0F9F">
      <w:pPr>
        <w:shd w:val="clear" w:color="auto" w:fill="FFFFFF"/>
        <w:bidi w:val="0"/>
        <w:spacing w:after="0" w:line="240" w:lineRule="auto"/>
        <w:ind w:left="630" w:right="26" w:hanging="630"/>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1. </w:t>
      </w:r>
      <w:r w:rsidR="00B17691" w:rsidRPr="00361115">
        <w:rPr>
          <w:rFonts w:asciiTheme="majorBidi" w:eastAsia="Times New Roman" w:hAnsiTheme="majorBidi" w:cstheme="majorBidi"/>
          <w:color w:val="000000"/>
          <w:sz w:val="36"/>
          <w:szCs w:val="36"/>
        </w:rPr>
        <w:t>Unalipig</w:t>
      </w:r>
      <w:r w:rsidR="005F7529" w:rsidRPr="00361115">
        <w:rPr>
          <w:rFonts w:asciiTheme="majorBidi" w:eastAsia="Times New Roman" w:hAnsiTheme="majorBidi" w:cstheme="majorBidi"/>
          <w:color w:val="000000"/>
          <w:sz w:val="36"/>
          <w:szCs w:val="36"/>
        </w:rPr>
        <w:t>a Jamaratul ‘Aqabah ambalo watu</w:t>
      </w:r>
      <w:r w:rsidR="00BA2AE9" w:rsidRPr="00361115">
        <w:rPr>
          <w:rFonts w:asciiTheme="majorBidi" w:eastAsia="Times New Roman" w:hAnsiTheme="majorBidi" w:cstheme="majorBidi"/>
          <w:color w:val="000000"/>
          <w:sz w:val="36"/>
          <w:szCs w:val="36"/>
        </w:rPr>
        <w:t xml:space="preserve">wanaliita </w:t>
      </w:r>
      <w:r w:rsidR="00B17691" w:rsidRPr="00361115">
        <w:rPr>
          <w:rFonts w:asciiTheme="majorBidi" w:eastAsia="Times New Roman" w:hAnsiTheme="majorBidi" w:cstheme="majorBidi"/>
          <w:color w:val="000000"/>
          <w:sz w:val="36"/>
          <w:szCs w:val="36"/>
        </w:rPr>
        <w:t>Shetani Mkubwa, lililo karibu na Makkah kwa mawe saba, moja baada ya jingine. Kila unaporusha jiwe unasema:</w:t>
      </w:r>
      <w:r w:rsidR="00592742" w:rsidRPr="00361115">
        <w:rPr>
          <w:rFonts w:asciiTheme="majorBidi" w:eastAsia="Times New Roman" w:hAnsiTheme="majorBidi" w:cstheme="majorBidi"/>
          <w:color w:val="000000"/>
          <w:sz w:val="36"/>
          <w:szCs w:val="36"/>
        </w:rPr>
        <w:t>“All</w:t>
      </w:r>
      <w:r w:rsidR="00B17691" w:rsidRPr="00361115">
        <w:rPr>
          <w:rFonts w:asciiTheme="majorBidi" w:eastAsia="Times New Roman" w:hAnsiTheme="majorBidi" w:cstheme="majorBidi"/>
          <w:color w:val="000000"/>
          <w:sz w:val="36"/>
          <w:szCs w:val="36"/>
        </w:rPr>
        <w:t>ahu Akbar".</w:t>
      </w:r>
    </w:p>
    <w:p w:rsidR="00B17691" w:rsidRPr="00361115" w:rsidRDefault="00DE520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(Haijuzu kutupa</w:t>
      </w:r>
      <w:r w:rsidR="00B17691" w:rsidRPr="00361115">
        <w:rPr>
          <w:rFonts w:asciiTheme="majorBidi" w:eastAsia="Times New Roman" w:hAnsiTheme="majorBidi" w:cstheme="majorBidi"/>
          <w:color w:val="000000"/>
          <w:sz w:val="36"/>
          <w:szCs w:val="36"/>
        </w:rPr>
        <w:t xml:space="preserve"> mawe yote saba kwa pamoja).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592742"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w:t>
      </w:r>
      <w:r w:rsidR="00BA2AE9" w:rsidRPr="00361115">
        <w:rPr>
          <w:rFonts w:asciiTheme="majorBidi" w:eastAsia="Times New Roman" w:hAnsiTheme="majorBidi" w:cstheme="majorBidi"/>
          <w:color w:val="000000"/>
          <w:sz w:val="36"/>
          <w:szCs w:val="36"/>
        </w:rPr>
        <w:t>‘Jamaraat’</w:t>
      </w:r>
      <w:r w:rsidR="00B17691" w:rsidRPr="00361115">
        <w:rPr>
          <w:rFonts w:asciiTheme="majorBidi" w:eastAsia="Times New Roman" w:hAnsiTheme="majorBidi" w:cstheme="majorBidi"/>
          <w:color w:val="000000"/>
          <w:sz w:val="36"/>
          <w:szCs w:val="36"/>
        </w:rPr>
        <w:t xml:space="preserve"> si mashetani kama wanavyoitakidi </w:t>
      </w:r>
      <w:r w:rsidR="00DE5200" w:rsidRPr="00361115">
        <w:rPr>
          <w:rFonts w:asciiTheme="majorBidi" w:eastAsia="Times New Roman" w:hAnsiTheme="majorBidi" w:cstheme="majorBidi"/>
          <w:color w:val="000000"/>
          <w:sz w:val="36"/>
          <w:szCs w:val="36"/>
        </w:rPr>
        <w:t>baadhi ya watu wenye kutupa mawe kwa ghadhabu na kutokana na wengine hutupa</w:t>
      </w:r>
      <w:r w:rsidR="00B17691" w:rsidRPr="00361115">
        <w:rPr>
          <w:rFonts w:asciiTheme="majorBidi" w:eastAsia="Times New Roman" w:hAnsiTheme="majorBidi" w:cstheme="majorBidi"/>
          <w:color w:val="000000"/>
          <w:sz w:val="36"/>
          <w:szCs w:val="36"/>
        </w:rPr>
        <w:t xml:space="preserve"> mawe makubwa wakidhani kuwa wanampiga na kumko</w:t>
      </w:r>
      <w:r w:rsidR="00DE5200" w:rsidRPr="00361115">
        <w:rPr>
          <w:rFonts w:asciiTheme="majorBidi" w:eastAsia="Times New Roman" w:hAnsiTheme="majorBidi" w:cstheme="majorBidi"/>
          <w:color w:val="000000"/>
          <w:sz w:val="36"/>
          <w:szCs w:val="36"/>
        </w:rPr>
        <w:t>mesha Shetani,</w:t>
      </w:r>
      <w:r w:rsidR="00B17691" w:rsidRPr="00361115">
        <w:rPr>
          <w:rFonts w:asciiTheme="majorBidi" w:eastAsia="Times New Roman" w:hAnsiTheme="majorBidi" w:cstheme="majorBidi"/>
          <w:color w:val="000000"/>
          <w:sz w:val="36"/>
          <w:szCs w:val="36"/>
        </w:rPr>
        <w:t xml:space="preserve"> Hayo yote hayajuzu, kwa sababu ‘Jamaraat’ yamewekwa kwa ajili ya </w:t>
      </w:r>
      <w:r w:rsidR="007A7105" w:rsidRPr="00361115">
        <w:rPr>
          <w:rFonts w:asciiTheme="majorBidi" w:eastAsia="Times New Roman" w:hAnsiTheme="majorBidi" w:cstheme="majorBidi"/>
          <w:color w:val="000000"/>
          <w:sz w:val="36"/>
          <w:szCs w:val="36"/>
        </w:rPr>
        <w:t xml:space="preserve">kumtaja Mwenyezi Mungu na </w:t>
      </w:r>
      <w:r w:rsidR="00B17691" w:rsidRPr="00361115">
        <w:rPr>
          <w:rFonts w:asciiTheme="majorBidi" w:eastAsia="Times New Roman" w:hAnsiTheme="majorBidi" w:cstheme="majorBidi"/>
          <w:color w:val="000000"/>
          <w:sz w:val="36"/>
          <w:szCs w:val="36"/>
        </w:rPr>
        <w:t xml:space="preserve">kujikumbusha tu namna gani Nabii Ibraahiym mahali hapo alivyompiga mawe shetani aliyejaribu kumshawishi asimchinje </w:t>
      </w:r>
      <w:r w:rsidR="00BA2AE9" w:rsidRPr="00361115">
        <w:rPr>
          <w:rFonts w:asciiTheme="majorBidi" w:eastAsia="Times New Roman" w:hAnsiTheme="majorBidi" w:cstheme="majorBidi"/>
          <w:color w:val="000000"/>
          <w:sz w:val="36"/>
          <w:szCs w:val="36"/>
        </w:rPr>
        <w:t>M</w:t>
      </w:r>
      <w:r w:rsidR="00B17691" w:rsidRPr="00361115">
        <w:rPr>
          <w:rFonts w:asciiTheme="majorBidi" w:eastAsia="Times New Roman" w:hAnsiTheme="majorBidi" w:cstheme="majorBidi"/>
          <w:color w:val="000000"/>
          <w:sz w:val="36"/>
          <w:szCs w:val="36"/>
        </w:rPr>
        <w:t>wanawe kama alivyoamrishwa na Mola wake.</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Kwa hivyo mtu anatakiwa arushe mawe madogo sana na kuyapiga Jamaraat kwa nia</w:t>
      </w:r>
      <w:r w:rsidR="007A7105" w:rsidRPr="00361115">
        <w:rPr>
          <w:rFonts w:asciiTheme="majorBidi" w:eastAsia="Times New Roman" w:hAnsiTheme="majorBidi" w:cstheme="majorBidi"/>
          <w:color w:val="000000"/>
          <w:sz w:val="36"/>
          <w:szCs w:val="36"/>
        </w:rPr>
        <w:t xml:space="preserve"> ya kutii amri ya All</w:t>
      </w:r>
      <w:r w:rsidRPr="00361115">
        <w:rPr>
          <w:rFonts w:asciiTheme="majorBidi" w:eastAsia="Times New Roman" w:hAnsiTheme="majorBidi" w:cstheme="majorBidi"/>
          <w:color w:val="000000"/>
          <w:sz w:val="36"/>
          <w:szCs w:val="36"/>
        </w:rPr>
        <w:t>ah tu, bila ya kuingiza fikra nyingine.</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Kwa wale wasiojiweza wanaweza kumwakilisha mtu awapigie, na mtu mmoja anaweza kuwakilishwa na wengi.</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(Kumbuka siku ya mwanzo unalipiga mawe Jamar</w:t>
      </w:r>
      <w:r w:rsidR="007A7105" w:rsidRPr="00361115">
        <w:rPr>
          <w:rFonts w:asciiTheme="majorBidi" w:eastAsia="Times New Roman" w:hAnsiTheme="majorBidi" w:cstheme="majorBidi"/>
          <w:color w:val="000000"/>
          <w:sz w:val="36"/>
          <w:szCs w:val="36"/>
        </w:rPr>
        <w:t>at moja tu, tofauti na siku zinazobaki una</w:t>
      </w:r>
      <w:r w:rsidRPr="00361115">
        <w:rPr>
          <w:rFonts w:asciiTheme="majorBidi" w:eastAsia="Times New Roman" w:hAnsiTheme="majorBidi" w:cstheme="majorBidi"/>
          <w:color w:val="000000"/>
          <w:sz w:val="36"/>
          <w:szCs w:val="36"/>
        </w:rPr>
        <w:t>piga mawe Jamaraat zote tatu).</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w:t>
      </w:r>
    </w:p>
    <w:p w:rsidR="00B17691" w:rsidRPr="00361115" w:rsidRDefault="007A7105" w:rsidP="003D0F9F">
      <w:pPr>
        <w:shd w:val="clear" w:color="auto" w:fill="FFFFFF"/>
        <w:bidi w:val="0"/>
        <w:spacing w:after="0" w:line="240" w:lineRule="auto"/>
        <w:ind w:left="630" w:right="26" w:hanging="630"/>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2. </w:t>
      </w:r>
      <w:r w:rsidR="00B17691" w:rsidRPr="00361115">
        <w:rPr>
          <w:rFonts w:asciiTheme="majorBidi" w:eastAsia="Times New Roman" w:hAnsiTheme="majorBidi" w:cstheme="majorBidi"/>
          <w:color w:val="000000"/>
          <w:sz w:val="36"/>
          <w:szCs w:val="36"/>
        </w:rPr>
        <w:t>Chinja mnyama wako, na ni vizuri kama utakula katika nyama hiyo na nyengine utawapa masikini.</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7A7105" w:rsidP="003D0F9F">
      <w:pPr>
        <w:shd w:val="clear" w:color="auto" w:fill="FFFFFF"/>
        <w:bidi w:val="0"/>
        <w:spacing w:after="0" w:line="240" w:lineRule="auto"/>
        <w:ind w:left="630" w:right="26" w:hanging="630"/>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3. </w:t>
      </w:r>
      <w:r w:rsidR="00B17691" w:rsidRPr="00361115">
        <w:rPr>
          <w:rFonts w:asciiTheme="majorBidi" w:eastAsia="Times New Roman" w:hAnsiTheme="majorBidi" w:cstheme="majorBidi"/>
          <w:color w:val="000000"/>
          <w:sz w:val="36"/>
          <w:szCs w:val="36"/>
        </w:rPr>
        <w:t>Punguza au nyoa nywele zako. (kunyoa nywele zote ni bora zaidi),</w:t>
      </w:r>
      <w:r w:rsidR="00BD5436" w:rsidRPr="00361115">
        <w:rPr>
          <w:rFonts w:asciiTheme="majorBidi" w:eastAsia="Times New Roman" w:hAnsiTheme="majorBidi" w:cstheme="majorBidi"/>
          <w:color w:val="000000"/>
          <w:sz w:val="36"/>
          <w:szCs w:val="36"/>
        </w:rPr>
        <w:t xml:space="preserve"> N</w:t>
      </w:r>
      <w:r w:rsidR="00B17691" w:rsidRPr="00361115">
        <w:rPr>
          <w:rFonts w:asciiTheme="majorBidi" w:eastAsia="Times New Roman" w:hAnsiTheme="majorBidi" w:cstheme="majorBidi"/>
          <w:color w:val="000000"/>
          <w:sz w:val="36"/>
          <w:szCs w:val="36"/>
        </w:rPr>
        <w:t xml:space="preserve">a </w:t>
      </w:r>
      <w:r w:rsidR="00BA2AE9" w:rsidRPr="00361115">
        <w:rPr>
          <w:rFonts w:asciiTheme="majorBidi" w:eastAsia="Times New Roman" w:hAnsiTheme="majorBidi" w:cstheme="majorBidi"/>
          <w:color w:val="000000"/>
          <w:sz w:val="36"/>
          <w:szCs w:val="36"/>
        </w:rPr>
        <w:t>M</w:t>
      </w:r>
      <w:r w:rsidR="00B17691" w:rsidRPr="00361115">
        <w:rPr>
          <w:rFonts w:asciiTheme="majorBidi" w:eastAsia="Times New Roman" w:hAnsiTheme="majorBidi" w:cstheme="majorBidi"/>
          <w:color w:val="000000"/>
          <w:sz w:val="36"/>
          <w:szCs w:val="36"/>
        </w:rPr>
        <w:t>wanamke anakata nywele zake kidogo tu.</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523618"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Utar</w:t>
      </w:r>
      <w:r w:rsidR="00BA2AE9" w:rsidRPr="00361115">
        <w:rPr>
          <w:rFonts w:asciiTheme="majorBidi" w:eastAsia="Times New Roman" w:hAnsiTheme="majorBidi" w:cstheme="majorBidi"/>
          <w:color w:val="000000"/>
          <w:sz w:val="36"/>
          <w:szCs w:val="36"/>
        </w:rPr>
        <w:t>atibu huu ni bora zaidi ingawa</w:t>
      </w:r>
      <w:r w:rsidRPr="00361115">
        <w:rPr>
          <w:rFonts w:asciiTheme="majorBidi" w:eastAsia="Times New Roman" w:hAnsiTheme="majorBidi" w:cstheme="majorBidi"/>
          <w:color w:val="000000"/>
          <w:sz w:val="36"/>
          <w:szCs w:val="36"/>
        </w:rPr>
        <w:t xml:space="preserve"> unaweza</w:t>
      </w:r>
      <w:r w:rsidR="00BE2936" w:rsidRPr="00361115">
        <w:rPr>
          <w:rFonts w:asciiTheme="majorBidi" w:eastAsia="Times New Roman" w:hAnsiTheme="majorBidi" w:cstheme="majorBidi"/>
          <w:color w:val="000000"/>
          <w:sz w:val="36"/>
          <w:szCs w:val="36"/>
        </w:rPr>
        <w:t xml:space="preserve"> kutanguliza hiki kabla ya kile,</w:t>
      </w:r>
      <w:r w:rsidRPr="00361115">
        <w:rPr>
          <w:rFonts w:asciiTheme="majorBidi" w:eastAsia="Times New Roman" w:hAnsiTheme="majorBidi" w:cstheme="majorBidi"/>
          <w:color w:val="000000"/>
          <w:sz w:val="36"/>
          <w:szCs w:val="36"/>
        </w:rPr>
        <w:t xml:space="preserve"> Ukimaliza kupiga mawe, kuchinja na kunyoa, unakuwa umekwisha jihalalisha uhalalisho mdogo</w:t>
      </w:r>
      <w:r w:rsidR="00BA2AE9" w:rsidRPr="00361115">
        <w:rPr>
          <w:rFonts w:asciiTheme="majorBidi" w:eastAsia="Times New Roman" w:hAnsiTheme="majorBidi" w:cstheme="majorBidi"/>
          <w:color w:val="000000"/>
          <w:sz w:val="36"/>
          <w:szCs w:val="36"/>
        </w:rPr>
        <w:t>,</w:t>
      </w:r>
      <w:r w:rsidRPr="00361115">
        <w:rPr>
          <w:rFonts w:asciiTheme="majorBidi" w:eastAsia="Times New Roman" w:hAnsiTheme="majorBidi" w:cstheme="majorBidi"/>
          <w:color w:val="000000"/>
          <w:sz w:val="36"/>
          <w:szCs w:val="36"/>
        </w:rPr>
        <w:t xml:space="preserve"> na unaweza kuvaa nguo zako za kawaida na kufanya yote uliyo</w:t>
      </w:r>
      <w:r w:rsidR="003F54E5" w:rsidRPr="00361115">
        <w:rPr>
          <w:rFonts w:asciiTheme="majorBidi" w:eastAsia="Times New Roman" w:hAnsiTheme="majorBidi" w:cstheme="majorBidi"/>
          <w:color w:val="000000"/>
          <w:sz w:val="36"/>
          <w:szCs w:val="36"/>
        </w:rPr>
        <w:t>katazwa ulipokuwa na Ihraam, is</w:t>
      </w:r>
      <w:r w:rsidRPr="00361115">
        <w:rPr>
          <w:rFonts w:asciiTheme="majorBidi" w:eastAsia="Times New Roman" w:hAnsiTheme="majorBidi" w:cstheme="majorBidi"/>
          <w:color w:val="000000"/>
          <w:sz w:val="36"/>
          <w:szCs w:val="36"/>
        </w:rPr>
        <w:t>pokuwa tu huwezi kumwingilia mkeo mpaka umalize Twawaaful Ifaadhwah (Twawaa</w:t>
      </w:r>
      <w:r w:rsidR="00BA2AE9" w:rsidRPr="00361115">
        <w:rPr>
          <w:rFonts w:asciiTheme="majorBidi" w:eastAsia="Times New Roman" w:hAnsiTheme="majorBidi" w:cstheme="majorBidi"/>
          <w:color w:val="000000"/>
          <w:sz w:val="36"/>
          <w:szCs w:val="36"/>
        </w:rPr>
        <w:t>fu ya Hija</w:t>
      </w:r>
      <w:r w:rsidRPr="00361115">
        <w:rPr>
          <w:rFonts w:asciiTheme="majorBidi" w:eastAsia="Times New Roman" w:hAnsiTheme="majorBidi" w:cstheme="majorBidi"/>
          <w:color w:val="000000"/>
          <w:sz w:val="36"/>
          <w:szCs w:val="36"/>
        </w:rPr>
        <w:t>).</w:t>
      </w:r>
      <w:bookmarkStart w:id="1" w:name="_Toc183008266"/>
      <w:bookmarkEnd w:id="1"/>
    </w:p>
    <w:tbl>
      <w:tblPr>
        <w:tblStyle w:val="TableGrid"/>
        <w:tblW w:w="0" w:type="auto"/>
        <w:jc w:val="center"/>
        <w:tblLook w:val="04A0"/>
      </w:tblPr>
      <w:tblGrid>
        <w:gridCol w:w="5005"/>
      </w:tblGrid>
      <w:tr w:rsidR="00523618" w:rsidRPr="00361115" w:rsidTr="004F2315">
        <w:trPr>
          <w:jc w:val="center"/>
        </w:trPr>
        <w:tc>
          <w:tcPr>
            <w:tcW w:w="5005" w:type="dxa"/>
          </w:tcPr>
          <w:p w:rsidR="00523618" w:rsidRPr="00361115" w:rsidRDefault="004F2315"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23:</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TWA WAAFUL-IFAADHWA</w:t>
            </w:r>
          </w:p>
        </w:tc>
      </w:tr>
    </w:tbl>
    <w:p w:rsidR="00B17691" w:rsidRPr="00361115" w:rsidRDefault="00B17691" w:rsidP="003D0F9F">
      <w:pPr>
        <w:keepNext/>
        <w:shd w:val="clear" w:color="auto" w:fill="FFFFFF"/>
        <w:bidi w:val="0"/>
        <w:spacing w:before="240" w:after="60" w:line="240" w:lineRule="auto"/>
        <w:jc w:val="thaiDistribute"/>
        <w:rPr>
          <w:rFonts w:asciiTheme="majorBidi" w:eastAsia="Times New Roman" w:hAnsiTheme="majorBidi" w:cstheme="majorBidi"/>
          <w:color w:val="000000"/>
          <w:sz w:val="36"/>
          <w:szCs w:val="36"/>
        </w:rPr>
      </w:pPr>
      <w:bookmarkStart w:id="2" w:name="_Toc183008267"/>
      <w:r w:rsidRPr="00361115">
        <w:rPr>
          <w:rFonts w:asciiTheme="majorBidi" w:eastAsia="Times New Roman" w:hAnsiTheme="majorBidi" w:cstheme="majorBidi"/>
          <w:b/>
          <w:bCs/>
          <w:color w:val="000000"/>
          <w:sz w:val="36"/>
          <w:szCs w:val="36"/>
        </w:rPr>
        <w:t>Hukmu yake</w:t>
      </w:r>
      <w:bookmarkEnd w:id="2"/>
      <w:r w:rsidR="006B13F7" w:rsidRPr="00361115">
        <w:rPr>
          <w:rFonts w:asciiTheme="majorBidi" w:eastAsia="Times New Roman" w:hAnsiTheme="majorBidi" w:cstheme="majorBidi"/>
          <w:b/>
          <w:bCs/>
          <w:color w:val="000000"/>
          <w:sz w:val="36"/>
          <w:szCs w:val="36"/>
          <w:rtl/>
        </w:rPr>
        <w:t>:</w:t>
      </w:r>
      <w:r w:rsidRPr="00361115">
        <w:rPr>
          <w:rFonts w:asciiTheme="majorBidi" w:eastAsia="Times New Roman" w:hAnsiTheme="majorBidi" w:cstheme="majorBidi"/>
          <w:color w:val="000000"/>
          <w:sz w:val="36"/>
          <w:szCs w:val="36"/>
        </w:rPr>
        <w:t> </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Maulamaa wote wamekubaliana kuwa Twaw</w:t>
      </w:r>
      <w:r w:rsidR="00BA2AE9" w:rsidRPr="00361115">
        <w:rPr>
          <w:rFonts w:asciiTheme="majorBidi" w:eastAsia="Times New Roman" w:hAnsiTheme="majorBidi" w:cstheme="majorBidi"/>
          <w:color w:val="000000"/>
          <w:sz w:val="36"/>
          <w:szCs w:val="36"/>
        </w:rPr>
        <w:t>aaful Ifaadhwah (Twawaafu ya Hija</w:t>
      </w:r>
      <w:r w:rsidRPr="00361115">
        <w:rPr>
          <w:rFonts w:asciiTheme="majorBidi" w:eastAsia="Times New Roman" w:hAnsiTheme="majorBidi" w:cstheme="majorBidi"/>
          <w:color w:val="000000"/>
          <w:sz w:val="36"/>
          <w:szCs w:val="36"/>
        </w:rPr>
        <w:t>) ni katika nguzo za H</w:t>
      </w:r>
      <w:r w:rsidR="002B4440" w:rsidRPr="00361115">
        <w:rPr>
          <w:rFonts w:asciiTheme="majorBidi" w:eastAsia="Times New Roman" w:hAnsiTheme="majorBidi" w:cstheme="majorBidi"/>
          <w:color w:val="000000"/>
          <w:sz w:val="36"/>
          <w:szCs w:val="36"/>
        </w:rPr>
        <w:t>ija</w:t>
      </w:r>
      <w:r w:rsidR="00BE2936" w:rsidRPr="00361115">
        <w:rPr>
          <w:rFonts w:asciiTheme="majorBidi" w:eastAsia="Times New Roman" w:hAnsiTheme="majorBidi" w:cstheme="majorBidi"/>
          <w:color w:val="000000"/>
          <w:sz w:val="36"/>
          <w:szCs w:val="36"/>
        </w:rPr>
        <w:t>, na kwamba asiyetufu Twaw</w:t>
      </w:r>
      <w:r w:rsidRPr="00361115">
        <w:rPr>
          <w:rFonts w:asciiTheme="majorBidi" w:eastAsia="Times New Roman" w:hAnsiTheme="majorBidi" w:cstheme="majorBidi"/>
          <w:color w:val="000000"/>
          <w:sz w:val="36"/>
          <w:szCs w:val="36"/>
        </w:rPr>
        <w:t xml:space="preserve">afu hiyo </w:t>
      </w:r>
      <w:r w:rsidR="002B4440" w:rsidRPr="00361115">
        <w:rPr>
          <w:rFonts w:asciiTheme="majorBidi" w:eastAsia="Times New Roman" w:hAnsiTheme="majorBidi" w:cstheme="majorBidi"/>
          <w:color w:val="000000"/>
          <w:sz w:val="36"/>
          <w:szCs w:val="36"/>
        </w:rPr>
        <w:t>Hija</w:t>
      </w:r>
      <w:r w:rsidRPr="00361115">
        <w:rPr>
          <w:rFonts w:asciiTheme="majorBidi" w:eastAsia="Times New Roman" w:hAnsiTheme="majorBidi" w:cstheme="majorBidi"/>
          <w:color w:val="000000"/>
          <w:sz w:val="36"/>
          <w:szCs w:val="36"/>
        </w:rPr>
        <w:t xml:space="preserve"> yake inabatilika.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 xml:space="preserve">Na hii inatokana na kauli </w:t>
      </w:r>
      <w:r w:rsidR="002B4440" w:rsidRPr="00361115">
        <w:rPr>
          <w:rFonts w:asciiTheme="majorBidi" w:eastAsia="Times New Roman" w:hAnsiTheme="majorBidi" w:cstheme="majorBidi"/>
          <w:color w:val="000000"/>
          <w:sz w:val="36"/>
          <w:szCs w:val="36"/>
        </w:rPr>
        <w:t>Yake Mwenyezi Mungu Mtukufu</w:t>
      </w:r>
      <w:r w:rsidRPr="00361115">
        <w:rPr>
          <w:rFonts w:asciiTheme="majorBidi" w:eastAsia="Times New Roman" w:hAnsiTheme="majorBidi" w:cstheme="majorBidi"/>
          <w:color w:val="000000"/>
          <w:sz w:val="36"/>
          <w:szCs w:val="36"/>
        </w:rPr>
        <w:t> Aliposema: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FF0000"/>
          <w:sz w:val="36"/>
          <w:szCs w:val="36"/>
        </w:rPr>
        <w:t>{{Kisha wajisafishe taka zao, na w</w:t>
      </w:r>
      <w:r w:rsidR="00500CAC" w:rsidRPr="00361115">
        <w:rPr>
          <w:rFonts w:asciiTheme="majorBidi" w:eastAsia="Times New Roman" w:hAnsiTheme="majorBidi" w:cstheme="majorBidi"/>
          <w:color w:val="FF0000"/>
          <w:sz w:val="36"/>
          <w:szCs w:val="36"/>
        </w:rPr>
        <w:t>atimize nadhiri zao, na waizungu</w:t>
      </w:r>
      <w:r w:rsidRPr="00361115">
        <w:rPr>
          <w:rFonts w:asciiTheme="majorBidi" w:eastAsia="Times New Roman" w:hAnsiTheme="majorBidi" w:cstheme="majorBidi"/>
          <w:color w:val="FF0000"/>
          <w:sz w:val="36"/>
          <w:szCs w:val="36"/>
        </w:rPr>
        <w:t>ke Nyumba ya Kale (Nyumba kongwe – Al-Ka’abah).}} </w:t>
      </w:r>
      <w:r w:rsidRPr="00361115">
        <w:rPr>
          <w:rFonts w:asciiTheme="majorBidi" w:eastAsia="Times New Roman" w:hAnsiTheme="majorBidi" w:cstheme="majorBidi"/>
          <w:color w:val="000000"/>
          <w:sz w:val="36"/>
          <w:szCs w:val="36"/>
        </w:rPr>
        <w:t>[Al Hajj – 29]</w:t>
      </w:r>
      <w:r w:rsidR="00500CAC"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Ukishamaliza shughuli za hapo Minaa, unakwenda Makkah na unafanya Twawaaful Ifaadhwah,</w:t>
      </w:r>
      <w:r w:rsidRPr="00361115">
        <w:rPr>
          <w:rFonts w:asciiTheme="majorBidi" w:eastAsia="Times New Roman" w:hAnsiTheme="majorBidi" w:cstheme="majorBidi"/>
          <w:color w:val="000000"/>
          <w:sz w:val="36"/>
          <w:szCs w:val="36"/>
          <w:rtl/>
        </w:rPr>
        <w:t> </w:t>
      </w:r>
      <w:r w:rsidRPr="00361115">
        <w:rPr>
          <w:rFonts w:asciiTheme="majorBidi" w:eastAsia="Times New Roman" w:hAnsiTheme="majorBidi" w:cstheme="majorBidi"/>
          <w:color w:val="000000"/>
          <w:sz w:val="36"/>
          <w:szCs w:val="36"/>
        </w:rPr>
        <w:t>nako ni kuizunguka Al-Ka’abah mara saba na kufanya kama ulivyofanya katika Twawaafu ya ‘Umrah. Kisha unafanya</w:t>
      </w:r>
      <w:r w:rsidR="00500CAC" w:rsidRPr="00361115">
        <w:rPr>
          <w:rFonts w:asciiTheme="majorBidi" w:eastAsia="Times New Roman" w:hAnsiTheme="majorBidi" w:cstheme="majorBidi"/>
          <w:color w:val="000000"/>
          <w:sz w:val="36"/>
          <w:szCs w:val="36"/>
        </w:rPr>
        <w:t> Sa’ay, kutembea baina ya Swafa</w:t>
      </w:r>
      <w:r w:rsidRPr="00361115">
        <w:rPr>
          <w:rFonts w:asciiTheme="majorBidi" w:eastAsia="Times New Roman" w:hAnsiTheme="majorBidi" w:cstheme="majorBidi"/>
          <w:color w:val="000000"/>
          <w:sz w:val="36"/>
          <w:szCs w:val="36"/>
        </w:rPr>
        <w:t xml:space="preserve">a na Marwah </w:t>
      </w:r>
      <w:r w:rsidRPr="00361115">
        <w:rPr>
          <w:rFonts w:asciiTheme="majorBidi" w:eastAsia="Times New Roman" w:hAnsiTheme="majorBidi" w:cstheme="majorBidi"/>
          <w:color w:val="000000"/>
          <w:sz w:val="36"/>
          <w:szCs w:val="36"/>
        </w:rPr>
        <w:lastRenderedPageBreak/>
        <w:t>na kuf</w:t>
      </w:r>
      <w:r w:rsidR="00500CAC" w:rsidRPr="00361115">
        <w:rPr>
          <w:rFonts w:asciiTheme="majorBidi" w:eastAsia="Times New Roman" w:hAnsiTheme="majorBidi" w:cstheme="majorBidi"/>
          <w:color w:val="000000"/>
          <w:sz w:val="36"/>
          <w:szCs w:val="36"/>
        </w:rPr>
        <w:t>anya kama ulivyofanya mara ya kwanza</w:t>
      </w:r>
      <w:r w:rsidRPr="00361115">
        <w:rPr>
          <w:rFonts w:asciiTheme="majorBidi" w:eastAsia="Times New Roman" w:hAnsiTheme="majorBidi" w:cstheme="majorBidi"/>
          <w:color w:val="000000"/>
          <w:sz w:val="36"/>
          <w:szCs w:val="36"/>
        </w:rPr>
        <w:t xml:space="preserve"> ulipofanya ‘Umrah.</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Ukishamaliza, unakuwa umekwisha jihalalishia halalisho kubwa</w:t>
      </w:r>
      <w:r w:rsidR="002B4440" w:rsidRPr="00361115">
        <w:rPr>
          <w:rFonts w:asciiTheme="majorBidi" w:eastAsia="Times New Roman" w:hAnsiTheme="majorBidi" w:cstheme="majorBidi"/>
          <w:color w:val="000000"/>
          <w:sz w:val="36"/>
          <w:szCs w:val="36"/>
        </w:rPr>
        <w:t>, na kwa hivyo</w:t>
      </w:r>
      <w:r w:rsidRPr="00361115">
        <w:rPr>
          <w:rFonts w:asciiTheme="majorBidi" w:eastAsia="Times New Roman" w:hAnsiTheme="majorBidi" w:cstheme="majorBidi"/>
          <w:color w:val="000000"/>
          <w:sz w:val="36"/>
          <w:szCs w:val="36"/>
        </w:rPr>
        <w:t xml:space="preserve"> hata mkeo anaku</w:t>
      </w:r>
      <w:r w:rsidR="00500CAC" w:rsidRPr="00361115">
        <w:rPr>
          <w:rFonts w:asciiTheme="majorBidi" w:eastAsia="Times New Roman" w:hAnsiTheme="majorBidi" w:cstheme="majorBidi"/>
          <w:color w:val="000000"/>
          <w:sz w:val="36"/>
          <w:szCs w:val="36"/>
        </w:rPr>
        <w:t>halalikia,</w:t>
      </w:r>
      <w:r w:rsidRPr="00361115">
        <w:rPr>
          <w:rFonts w:asciiTheme="majorBidi" w:eastAsia="Times New Roman" w:hAnsiTheme="majorBidi" w:cstheme="majorBidi"/>
          <w:color w:val="000000"/>
          <w:sz w:val="36"/>
          <w:szCs w:val="36"/>
        </w:rPr>
        <w:t xml:space="preserve"> Unaweza kuiahirisha Twawaafu ya Ifaadhwah mpaka baada ya kumaliza shughuli zote za Minaa.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Ukishamaliza Twawaafu ya Ifaadhwah unarudi Minaa na unabaki hapo usiku wa tarehe 11, 12 na 13 kwa wasiokuwa na haraka. Hizo zinaitwa siku za Tashriyq. Inatosha kama utabaki hapo usiku wa tarehe 11 na wa 12 tu.</w:t>
      </w:r>
      <w:r w:rsidRPr="00361115">
        <w:rPr>
          <w:rFonts w:asciiTheme="majorBidi" w:eastAsia="Times New Roman" w:hAnsiTheme="majorBidi" w:cstheme="majorBidi"/>
          <w:color w:val="000000"/>
          <w:sz w:val="36"/>
          <w:szCs w:val="36"/>
          <w:rtl/>
        </w:rPr>
        <w:t> </w:t>
      </w:r>
      <w:r w:rsidRPr="00361115">
        <w:rPr>
          <w:rFonts w:asciiTheme="majorBidi" w:eastAsia="Times New Roman" w:hAnsiTheme="majorBidi" w:cstheme="majorBidi"/>
          <w:color w:val="000000"/>
          <w:sz w:val="36"/>
          <w:szCs w:val="36"/>
        </w:rPr>
        <w:t> Katika siku 2 au 3 hizo unapiga mawe Jamaraat</w:t>
      </w:r>
      <w:r w:rsidR="003F54E5" w:rsidRPr="00361115">
        <w:rPr>
          <w:rFonts w:asciiTheme="majorBidi" w:eastAsia="Times New Roman" w:hAnsiTheme="majorBidi" w:cstheme="majorBidi"/>
          <w:color w:val="000000"/>
          <w:sz w:val="36"/>
          <w:szCs w:val="36"/>
        </w:rPr>
        <w:t xml:space="preserve">i </w:t>
      </w:r>
      <w:r w:rsidRPr="00361115">
        <w:rPr>
          <w:rFonts w:asciiTheme="majorBidi" w:eastAsia="Times New Roman" w:hAnsiTheme="majorBidi" w:cstheme="majorBidi"/>
          <w:color w:val="000000"/>
          <w:sz w:val="36"/>
          <w:szCs w:val="36"/>
        </w:rPr>
        <w:t>zote tatu kila siku kwa mpangilio ufuatao:</w:t>
      </w:r>
    </w:p>
    <w:p w:rsidR="00B17691" w:rsidRPr="00361115" w:rsidRDefault="002B4440"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Anza kupiga Jamaraat la</w:t>
      </w:r>
      <w:r w:rsidR="00B17691" w:rsidRPr="00361115">
        <w:rPr>
          <w:rFonts w:asciiTheme="majorBidi" w:eastAsia="Times New Roman" w:hAnsiTheme="majorBidi" w:cstheme="majorBidi"/>
          <w:color w:val="000000"/>
          <w:sz w:val="36"/>
          <w:szCs w:val="36"/>
        </w:rPr>
        <w:t>mbali na Makkah, (Jamaraat dogo) kisha la kati, kisha Kubwa (Jam</w:t>
      </w:r>
      <w:r w:rsidRPr="00361115">
        <w:rPr>
          <w:rFonts w:asciiTheme="majorBidi" w:eastAsia="Times New Roman" w:hAnsiTheme="majorBidi" w:cstheme="majorBidi"/>
          <w:color w:val="000000"/>
          <w:sz w:val="36"/>
          <w:szCs w:val="36"/>
        </w:rPr>
        <w:t xml:space="preserve">arat al Aqaba). Kila moja piga </w:t>
      </w:r>
      <w:r w:rsidR="00FF1AF5" w:rsidRPr="00361115">
        <w:rPr>
          <w:rFonts w:asciiTheme="majorBidi" w:eastAsia="Times New Roman" w:hAnsiTheme="majorBidi" w:cstheme="majorBidi"/>
          <w:color w:val="000000"/>
          <w:sz w:val="36"/>
          <w:szCs w:val="36"/>
        </w:rPr>
        <w:t>mawe saba huku ukisema: "All</w:t>
      </w:r>
      <w:r w:rsidR="00B17691" w:rsidRPr="00361115">
        <w:rPr>
          <w:rFonts w:asciiTheme="majorBidi" w:eastAsia="Times New Roman" w:hAnsiTheme="majorBidi" w:cstheme="majorBidi"/>
          <w:color w:val="000000"/>
          <w:sz w:val="36"/>
          <w:szCs w:val="36"/>
        </w:rPr>
        <w:t>ahu Akbar", kila unaporusha jiwe. Hii ni kwa siku tatu zilizobaki.</w:t>
      </w:r>
    </w:p>
    <w:p w:rsidR="00D80F91" w:rsidRPr="00361115" w:rsidRDefault="00D80F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5344"/>
      </w:tblGrid>
      <w:tr w:rsidR="00523618" w:rsidRPr="00361115" w:rsidTr="004F2315">
        <w:trPr>
          <w:jc w:val="center"/>
        </w:trPr>
        <w:tc>
          <w:tcPr>
            <w:tcW w:w="5344" w:type="dxa"/>
          </w:tcPr>
          <w:p w:rsidR="00523618" w:rsidRPr="00361115" w:rsidRDefault="004F2315" w:rsidP="003D0F9F">
            <w:pPr>
              <w:bidi w:val="0"/>
              <w:ind w:right="26"/>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24:</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NYAKATI ZA KUPIGA MAWE</w:t>
            </w:r>
          </w:p>
        </w:tc>
      </w:tr>
    </w:tbl>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Siku ya An-Nahr – Sikukuu mosi, u</w:t>
      </w:r>
      <w:r w:rsidR="003A01F7" w:rsidRPr="00361115">
        <w:rPr>
          <w:rFonts w:asciiTheme="majorBidi" w:eastAsia="Times New Roman" w:hAnsiTheme="majorBidi" w:cstheme="majorBidi"/>
          <w:color w:val="000000"/>
          <w:sz w:val="36"/>
          <w:szCs w:val="36"/>
        </w:rPr>
        <w:t>sipige mawe mpaka jua lichomoze.</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97300A"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FF"/>
          <w:sz w:val="36"/>
          <w:szCs w:val="36"/>
        </w:rPr>
        <w:t>((Mtume wa Allah (</w:t>
      </w:r>
      <w:r w:rsidR="00410EA5" w:rsidRPr="00361115">
        <w:rPr>
          <w:rFonts w:asciiTheme="majorBidi" w:eastAsia="Times New Roman" w:hAnsiTheme="majorBidi" w:cstheme="majorBidi"/>
          <w:color w:val="0000FF"/>
          <w:sz w:val="36"/>
          <w:szCs w:val="36"/>
        </w:rPr>
        <w:t>Rehma na Amani za Allah ziwe juu yake</w:t>
      </w:r>
      <w:r w:rsidR="00B17691" w:rsidRPr="00361115">
        <w:rPr>
          <w:rFonts w:asciiTheme="majorBidi" w:eastAsia="Times New Roman" w:hAnsiTheme="majorBidi" w:cstheme="majorBidi"/>
          <w:color w:val="0000FF"/>
          <w:sz w:val="36"/>
          <w:szCs w:val="36"/>
        </w:rPr>
        <w:t>) alipokuwa Muzdalifah aliwatanguliza Minaa watu dhaifu na wazee na wanawake, akawaambia: “Musirushe mawe mpaka jua litoke”))</w:t>
      </w:r>
      <w:r w:rsidR="003A01F7" w:rsidRPr="00361115">
        <w:rPr>
          <w:rFonts w:asciiTheme="majorBidi" w:eastAsia="Times New Roman" w:hAnsiTheme="majorBidi" w:cstheme="majorBidi"/>
          <w:color w:val="0000FF"/>
          <w:sz w:val="36"/>
          <w:szCs w:val="36"/>
        </w:rPr>
        <w:t>.</w:t>
      </w:r>
      <w:r w:rsidR="00B17691" w:rsidRPr="00361115">
        <w:rPr>
          <w:rFonts w:asciiTheme="majorBidi" w:eastAsia="Times New Roman" w:hAnsiTheme="majorBidi" w:cstheme="majorBidi"/>
          <w:color w:val="000000"/>
          <w:sz w:val="36"/>
          <w:szCs w:val="36"/>
        </w:rPr>
        <w:t>[Imepokewa na At-Tirmidhiy]</w:t>
      </w:r>
      <w:r w:rsidR="003A01F7" w:rsidRPr="00361115">
        <w:rPr>
          <w:rFonts w:asciiTheme="majorBidi" w:eastAsia="Times New Roman" w:hAnsiTheme="majorBidi" w:cstheme="majorBidi"/>
          <w:color w:val="000000"/>
          <w:sz w:val="36"/>
          <w:szCs w:val="36"/>
        </w:rPr>
        <w:t>.</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Mwenye udhuru anaweza kuchelewesha mpaka kabla ya Magharibi, lakini ni vizuri kupiga mawe baada ya kutoka jua na kabla haijaingia Magharibi kwa asiyekuwa na udhuru. (Baadhi ya Maulamaa wanajuzisha kupiga mawe baada ya Magharibi kwa udhuru, lakini bora ujaribu kupiga kabla jua kuzama).</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Wakati wa kurusha mawe kwa siku mbili zilizobaki au siku tatu kwa wale wasiotaka kuharakisha, ni baada ya Zawal (wakati wa adhuhuri pale jua linaposogea kidogo baada ya kuwa katikati).</w:t>
      </w:r>
    </w:p>
    <w:p w:rsidR="00523618" w:rsidRPr="00361115" w:rsidRDefault="00523618" w:rsidP="003D0F9F">
      <w:pPr>
        <w:keepNext/>
        <w:shd w:val="clear" w:color="auto" w:fill="FFFFFF"/>
        <w:bidi w:val="0"/>
        <w:spacing w:before="240" w:after="60" w:line="240" w:lineRule="auto"/>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3127"/>
      </w:tblGrid>
      <w:tr w:rsidR="00523618" w:rsidRPr="00361115" w:rsidTr="00AF5597">
        <w:trPr>
          <w:jc w:val="center"/>
        </w:trPr>
        <w:tc>
          <w:tcPr>
            <w:tcW w:w="3127" w:type="dxa"/>
          </w:tcPr>
          <w:p w:rsidR="00523618" w:rsidRPr="00361115" w:rsidRDefault="004F2315"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25:</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KUOMBA DUA</w:t>
            </w:r>
          </w:p>
        </w:tc>
      </w:tr>
    </w:tbl>
    <w:p w:rsidR="000C6E65" w:rsidRPr="00361115" w:rsidRDefault="000C6E65"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p w:rsidR="00386C48" w:rsidRPr="00361115" w:rsidRDefault="00386C4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Ni vizur</w:t>
      </w:r>
      <w:r w:rsidR="00D37982" w:rsidRPr="00361115">
        <w:rPr>
          <w:rFonts w:asciiTheme="majorBidi" w:eastAsia="Times New Roman" w:hAnsiTheme="majorBidi" w:cstheme="majorBidi"/>
          <w:color w:val="000000"/>
          <w:sz w:val="36"/>
          <w:szCs w:val="36"/>
        </w:rPr>
        <w:t>i kuelekea Qiblah na kuomba du</w:t>
      </w:r>
      <w:r w:rsidRPr="00361115">
        <w:rPr>
          <w:rFonts w:asciiTheme="majorBidi" w:eastAsia="Times New Roman" w:hAnsiTheme="majorBidi" w:cstheme="majorBidi"/>
          <w:color w:val="000000"/>
          <w:sz w:val="36"/>
          <w:szCs w:val="36"/>
        </w:rPr>
        <w:t>a baada ya kumaliza kupiga kila Jamaraat is</w:t>
      </w:r>
      <w:r w:rsidR="003A01F7" w:rsidRPr="00361115">
        <w:rPr>
          <w:rFonts w:asciiTheme="majorBidi" w:eastAsia="Times New Roman" w:hAnsiTheme="majorBidi" w:cstheme="majorBidi"/>
          <w:color w:val="000000"/>
          <w:sz w:val="36"/>
          <w:szCs w:val="36"/>
        </w:rPr>
        <w:t>ipokuwaJamaraat la mwisho. Hadi</w:t>
      </w:r>
      <w:r w:rsidRPr="00361115">
        <w:rPr>
          <w:rFonts w:asciiTheme="majorBidi" w:eastAsia="Times New Roman" w:hAnsiTheme="majorBidi" w:cstheme="majorBidi"/>
          <w:color w:val="000000"/>
          <w:sz w:val="36"/>
          <w:szCs w:val="36"/>
        </w:rPr>
        <w:t>th</w:t>
      </w:r>
      <w:r w:rsidR="00D37982" w:rsidRPr="00361115">
        <w:rPr>
          <w:rFonts w:asciiTheme="majorBidi" w:eastAsia="Times New Roman" w:hAnsiTheme="majorBidi" w:cstheme="majorBidi"/>
          <w:color w:val="000000"/>
          <w:sz w:val="36"/>
          <w:szCs w:val="36"/>
        </w:rPr>
        <w:t xml:space="preserve">i iliyosimuliwa na </w:t>
      </w:r>
      <w:r w:rsidR="003A01F7" w:rsidRPr="00361115">
        <w:rPr>
          <w:rFonts w:asciiTheme="majorBidi" w:eastAsia="Times New Roman" w:hAnsiTheme="majorBidi" w:cstheme="majorBidi"/>
          <w:color w:val="000000"/>
          <w:sz w:val="36"/>
          <w:szCs w:val="36"/>
        </w:rPr>
        <w:t>Bukhari</w:t>
      </w:r>
      <w:r w:rsidRPr="00361115">
        <w:rPr>
          <w:rFonts w:asciiTheme="majorBidi" w:eastAsia="Times New Roman" w:hAnsiTheme="majorBidi" w:cstheme="majorBidi"/>
          <w:color w:val="000000"/>
          <w:sz w:val="36"/>
          <w:szCs w:val="36"/>
        </w:rPr>
        <w:t> na Imam Ahmad inasema:</w:t>
      </w:r>
    </w:p>
    <w:p w:rsidR="00F6357F" w:rsidRPr="00361115" w:rsidRDefault="0097300A"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r w:rsidRPr="00361115">
        <w:rPr>
          <w:rFonts w:asciiTheme="majorBidi" w:eastAsia="Times New Roman" w:hAnsiTheme="majorBidi" w:cstheme="majorBidi"/>
          <w:color w:val="0000FF"/>
          <w:sz w:val="36"/>
          <w:szCs w:val="36"/>
        </w:rPr>
        <w:t>((Mtume wa Allah (</w:t>
      </w:r>
      <w:r w:rsidR="00410EA5" w:rsidRPr="00361115">
        <w:rPr>
          <w:rFonts w:asciiTheme="majorBidi" w:eastAsia="Times New Roman" w:hAnsiTheme="majorBidi" w:cstheme="majorBidi"/>
          <w:color w:val="0000FF"/>
          <w:sz w:val="36"/>
          <w:szCs w:val="36"/>
        </w:rPr>
        <w:t>Rehma na Amani za Allah ziwe juu yake</w:t>
      </w:r>
      <w:r w:rsidR="00B17691" w:rsidRPr="00361115">
        <w:rPr>
          <w:rFonts w:asciiTheme="majorBidi" w:eastAsia="Times New Roman" w:hAnsiTheme="majorBidi" w:cstheme="majorBidi"/>
          <w:color w:val="0000FF"/>
          <w:sz w:val="36"/>
          <w:szCs w:val="36"/>
        </w:rPr>
        <w:t xml:space="preserve">) </w:t>
      </w:r>
      <w:r w:rsidR="00D37982" w:rsidRPr="00361115">
        <w:rPr>
          <w:rFonts w:asciiTheme="majorBidi" w:eastAsia="Times New Roman" w:hAnsiTheme="majorBidi" w:cstheme="majorBidi"/>
          <w:color w:val="0000FF"/>
          <w:sz w:val="36"/>
          <w:szCs w:val="36"/>
        </w:rPr>
        <w:t>A</w:t>
      </w:r>
      <w:r w:rsidR="00B17691" w:rsidRPr="00361115">
        <w:rPr>
          <w:rFonts w:asciiTheme="majorBidi" w:eastAsia="Times New Roman" w:hAnsiTheme="majorBidi" w:cstheme="majorBidi"/>
          <w:color w:val="0000FF"/>
          <w:sz w:val="36"/>
          <w:szCs w:val="36"/>
        </w:rPr>
        <w:t>likuwa akeshapiga kila Jamaraat kwa mawe saba akisimama n</w:t>
      </w:r>
      <w:r w:rsidR="00D37982" w:rsidRPr="00361115">
        <w:rPr>
          <w:rFonts w:asciiTheme="majorBidi" w:eastAsia="Times New Roman" w:hAnsiTheme="majorBidi" w:cstheme="majorBidi"/>
          <w:color w:val="0000FF"/>
          <w:sz w:val="36"/>
          <w:szCs w:val="36"/>
        </w:rPr>
        <w:t>a kuelekea Qiblah na kuomba du</w:t>
      </w:r>
      <w:r w:rsidR="00B17691" w:rsidRPr="00361115">
        <w:rPr>
          <w:rFonts w:asciiTheme="majorBidi" w:eastAsia="Times New Roman" w:hAnsiTheme="majorBidi" w:cstheme="majorBidi"/>
          <w:color w:val="0000FF"/>
          <w:sz w:val="36"/>
          <w:szCs w:val="36"/>
        </w:rPr>
        <w:t xml:space="preserve">a, isipokuwa baada ya kulipiga Jamaraat la mwisho </w:t>
      </w:r>
      <w:r w:rsidR="003A01F7" w:rsidRPr="00361115">
        <w:rPr>
          <w:rFonts w:asciiTheme="majorBidi" w:eastAsia="Times New Roman" w:hAnsiTheme="majorBidi" w:cstheme="majorBidi"/>
          <w:color w:val="0000FF"/>
          <w:sz w:val="36"/>
          <w:szCs w:val="36"/>
        </w:rPr>
        <w:t>hakusimama</w:t>
      </w:r>
      <w:r w:rsidR="00B17691" w:rsidRPr="00361115">
        <w:rPr>
          <w:rFonts w:asciiTheme="majorBidi" w:eastAsia="Times New Roman" w:hAnsiTheme="majorBidi" w:cstheme="majorBidi"/>
          <w:color w:val="0000FF"/>
          <w:sz w:val="36"/>
          <w:szCs w:val="36"/>
        </w:rPr>
        <w:t>))</w:t>
      </w:r>
      <w:r w:rsidR="003A01F7" w:rsidRPr="00361115">
        <w:rPr>
          <w:rFonts w:asciiTheme="majorBidi" w:eastAsia="Times New Roman" w:hAnsiTheme="majorBidi" w:cstheme="majorBidi"/>
          <w:color w:val="0000FF"/>
          <w:sz w:val="36"/>
          <w:szCs w:val="36"/>
        </w:rPr>
        <w:t>.</w:t>
      </w:r>
      <w:r w:rsidR="00B17691" w:rsidRPr="00361115">
        <w:rPr>
          <w:rFonts w:asciiTheme="majorBidi" w:eastAsia="Times New Roman" w:hAnsiTheme="majorBidi" w:cstheme="majorBidi"/>
          <w:color w:val="0000FF"/>
          <w:sz w:val="36"/>
          <w:szCs w:val="36"/>
        </w:rPr>
        <w:t> </w:t>
      </w:r>
    </w:p>
    <w:p w:rsidR="00F6357F" w:rsidRPr="00361115" w:rsidRDefault="00F6357F" w:rsidP="003D0F9F">
      <w:pPr>
        <w:shd w:val="clear" w:color="auto" w:fill="FFFFFF"/>
        <w:bidi w:val="0"/>
        <w:spacing w:after="0" w:line="240" w:lineRule="auto"/>
        <w:ind w:right="26"/>
        <w:jc w:val="thaiDistribute"/>
        <w:rPr>
          <w:rFonts w:asciiTheme="majorBidi" w:eastAsia="Times New Roman" w:hAnsiTheme="majorBidi" w:cstheme="majorBidi"/>
          <w:color w:val="0000FF"/>
          <w:sz w:val="36"/>
          <w:szCs w:val="36"/>
        </w:rPr>
      </w:pPr>
    </w:p>
    <w:p w:rsidR="00D37982" w:rsidRPr="00361115" w:rsidRDefault="00D37982"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tbl>
      <w:tblPr>
        <w:tblStyle w:val="TableGrid"/>
        <w:tblW w:w="0" w:type="auto"/>
        <w:jc w:val="center"/>
        <w:tblLook w:val="04A0"/>
      </w:tblPr>
      <w:tblGrid>
        <w:gridCol w:w="4616"/>
      </w:tblGrid>
      <w:tr w:rsidR="00523618" w:rsidRPr="00361115" w:rsidTr="004F2315">
        <w:trPr>
          <w:jc w:val="center"/>
        </w:trPr>
        <w:tc>
          <w:tcPr>
            <w:tcW w:w="4616" w:type="dxa"/>
          </w:tcPr>
          <w:p w:rsidR="00523618" w:rsidRPr="00361115" w:rsidRDefault="004F2315" w:rsidP="003D0F9F">
            <w:pPr>
              <w:keepNext/>
              <w:bidi w:val="0"/>
              <w:spacing w:before="240" w:after="60"/>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26:</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SIKU YA KUHARAKISHA</w:t>
            </w:r>
          </w:p>
        </w:tc>
      </w:tr>
    </w:tbl>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53A58"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r w:rsidRPr="00361115">
        <w:rPr>
          <w:rFonts w:asciiTheme="majorBidi" w:eastAsia="Times New Roman" w:hAnsiTheme="majorBidi" w:cstheme="majorBidi"/>
          <w:color w:val="000000"/>
          <w:sz w:val="36"/>
          <w:szCs w:val="36"/>
        </w:rPr>
        <w:t xml:space="preserve">Ikiwa unataka kubaki hapo kwa mda wa siku mbili tu, basi siku </w:t>
      </w:r>
      <w:r w:rsidR="00D37982" w:rsidRPr="00361115">
        <w:rPr>
          <w:rFonts w:asciiTheme="majorBidi" w:eastAsia="Times New Roman" w:hAnsiTheme="majorBidi" w:cstheme="majorBidi"/>
          <w:color w:val="000000"/>
          <w:sz w:val="36"/>
          <w:szCs w:val="36"/>
        </w:rPr>
        <w:t>ya tarehe Kumi na mbili Dhul Hija</w:t>
      </w:r>
      <w:r w:rsidRPr="00361115">
        <w:rPr>
          <w:rFonts w:asciiTheme="majorBidi" w:eastAsia="Times New Roman" w:hAnsiTheme="majorBidi" w:cstheme="majorBidi"/>
          <w:color w:val="000000"/>
          <w:sz w:val="36"/>
          <w:szCs w:val="36"/>
        </w:rPr>
        <w:t>ambayo hujulikana kama ni "Yawmul isti’ijaal" - Siku ya Kuharakisha – unapiga mawe na kuondoka Minaa kabla ya jua kuzama, na ikiwa utakawia kuondoka ukawepo hapo baada ya juwa kuzama itakubidi ubaki hapo siku moja zaidi. Ni vizuri kubaki usiku wa tatu ikiwa huna cha kukushughulisha.</w:t>
      </w:r>
    </w:p>
    <w:p w:rsidR="000C6E65" w:rsidRPr="00361115" w:rsidRDefault="000C6E65"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tl/>
        </w:rPr>
      </w:pPr>
    </w:p>
    <w:tbl>
      <w:tblPr>
        <w:tblStyle w:val="TableGrid"/>
        <w:tblW w:w="0" w:type="auto"/>
        <w:jc w:val="center"/>
        <w:tblLook w:val="04A0"/>
      </w:tblPr>
      <w:tblGrid>
        <w:gridCol w:w="4285"/>
      </w:tblGrid>
      <w:tr w:rsidR="00523618" w:rsidRPr="00361115" w:rsidTr="00AF5597">
        <w:trPr>
          <w:jc w:val="center"/>
        </w:trPr>
        <w:tc>
          <w:tcPr>
            <w:tcW w:w="4285" w:type="dxa"/>
          </w:tcPr>
          <w:p w:rsidR="00523618" w:rsidRPr="00361115" w:rsidRDefault="004F2315" w:rsidP="003D0F9F">
            <w:pPr>
              <w:bidi w:val="0"/>
              <w:ind w:right="26"/>
              <w:jc w:val="thaiDistribute"/>
              <w:rPr>
                <w:rFonts w:asciiTheme="majorBidi" w:eastAsia="Times New Roman" w:hAnsiTheme="majorBidi" w:cstheme="majorBidi"/>
                <w:b/>
                <w:bCs/>
                <w:color w:val="000000"/>
                <w:sz w:val="36"/>
                <w:szCs w:val="36"/>
              </w:rPr>
            </w:pPr>
            <w:r w:rsidRPr="00361115">
              <w:rPr>
                <w:rFonts w:asciiTheme="majorBidi" w:eastAsia="Times New Roman" w:hAnsiTheme="majorBidi" w:cstheme="majorBidi"/>
                <w:b/>
                <w:bCs/>
                <w:color w:val="000000"/>
                <w:sz w:val="36"/>
                <w:szCs w:val="36"/>
              </w:rPr>
              <w:t>27:</w:t>
            </w:r>
            <w:r w:rsidR="00843C22" w:rsidRPr="00361115">
              <w:rPr>
                <w:rFonts w:asciiTheme="majorBidi" w:eastAsia="Times New Roman" w:hAnsiTheme="majorBidi" w:cstheme="majorBidi"/>
                <w:b/>
                <w:bCs/>
                <w:color w:val="000000"/>
                <w:sz w:val="36"/>
                <w:szCs w:val="36"/>
              </w:rPr>
              <w:t xml:space="preserve"> </w:t>
            </w:r>
            <w:r w:rsidR="00CE6A5B" w:rsidRPr="00361115">
              <w:rPr>
                <w:rFonts w:asciiTheme="majorBidi" w:eastAsia="Times New Roman" w:hAnsiTheme="majorBidi" w:cstheme="majorBidi"/>
                <w:b/>
                <w:bCs/>
                <w:color w:val="000000"/>
                <w:sz w:val="36"/>
                <w:szCs w:val="36"/>
              </w:rPr>
              <w:t>TWAWAFUL-</w:t>
            </w:r>
            <w:r w:rsidR="00C85587" w:rsidRPr="00361115">
              <w:rPr>
                <w:rFonts w:asciiTheme="majorBidi" w:eastAsia="Times New Roman" w:hAnsiTheme="majorBidi" w:cstheme="majorBidi"/>
                <w:b/>
                <w:bCs/>
                <w:color w:val="000000"/>
                <w:sz w:val="36"/>
                <w:szCs w:val="36"/>
              </w:rPr>
              <w:t>WADA’A</w:t>
            </w:r>
          </w:p>
        </w:tc>
      </w:tr>
    </w:tbl>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453A58" w:rsidRPr="00361115" w:rsidRDefault="00453A58"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Unapotaka kurudi nchini kwako baada ya kumaliza shughuli</w:t>
      </w:r>
      <w:r w:rsidR="00D37982" w:rsidRPr="00361115">
        <w:rPr>
          <w:rFonts w:asciiTheme="majorBidi" w:eastAsia="Times New Roman" w:hAnsiTheme="majorBidi" w:cstheme="majorBidi"/>
          <w:color w:val="000000"/>
          <w:sz w:val="36"/>
          <w:szCs w:val="36"/>
        </w:rPr>
        <w:t xml:space="preserve"> za Hija</w:t>
      </w:r>
      <w:r w:rsidR="005D1040" w:rsidRPr="00361115">
        <w:rPr>
          <w:rFonts w:asciiTheme="majorBidi" w:eastAsia="Times New Roman" w:hAnsiTheme="majorBidi" w:cstheme="majorBidi"/>
          <w:color w:val="000000"/>
          <w:sz w:val="36"/>
          <w:szCs w:val="36"/>
        </w:rPr>
        <w:t>, unatufu Twaw</w:t>
      </w:r>
      <w:r w:rsidR="003A01F7" w:rsidRPr="00361115">
        <w:rPr>
          <w:rFonts w:asciiTheme="majorBidi" w:eastAsia="Times New Roman" w:hAnsiTheme="majorBidi" w:cstheme="majorBidi"/>
          <w:color w:val="000000"/>
          <w:sz w:val="36"/>
          <w:szCs w:val="36"/>
        </w:rPr>
        <w:t>aful wa</w:t>
      </w:r>
      <w:r w:rsidR="005D1040" w:rsidRPr="00361115">
        <w:rPr>
          <w:rFonts w:asciiTheme="majorBidi" w:eastAsia="Times New Roman" w:hAnsiTheme="majorBidi" w:cstheme="majorBidi"/>
          <w:color w:val="000000"/>
          <w:sz w:val="36"/>
          <w:szCs w:val="36"/>
        </w:rPr>
        <w:t>da’a, (Twaw</w:t>
      </w:r>
      <w:r w:rsidRPr="00361115">
        <w:rPr>
          <w:rFonts w:asciiTheme="majorBidi" w:eastAsia="Times New Roman" w:hAnsiTheme="majorBidi" w:cstheme="majorBidi"/>
          <w:color w:val="000000"/>
          <w:sz w:val="36"/>
          <w:szCs w:val="36"/>
        </w:rPr>
        <w:t>afu ya kuaga) nayo ni kama ifuatavyo:</w:t>
      </w:r>
    </w:p>
    <w:p w:rsidR="00B17691" w:rsidRPr="00361115" w:rsidRDefault="00B17691" w:rsidP="003D0F9F">
      <w:pPr>
        <w:shd w:val="clear" w:color="auto" w:fill="FFFFFF"/>
        <w:bidi w:val="0"/>
        <w:spacing w:after="0" w:line="240" w:lineRule="auto"/>
        <w:ind w:right="26"/>
        <w:jc w:val="thaiDistribute"/>
        <w:rPr>
          <w:rFonts w:asciiTheme="majorBidi" w:eastAsia="Times New Roman" w:hAnsiTheme="majorBidi" w:cstheme="majorBidi"/>
          <w:color w:val="000000"/>
          <w:sz w:val="36"/>
          <w:szCs w:val="36"/>
        </w:rPr>
      </w:pPr>
    </w:p>
    <w:p w:rsidR="00B17691" w:rsidRPr="00361115" w:rsidRDefault="00B17691" w:rsidP="003D0F9F">
      <w:pPr>
        <w:shd w:val="clear" w:color="auto" w:fill="FFFFFF"/>
        <w:bidi w:val="0"/>
        <w:spacing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Unatufu Al-Ka’abah mara saba na kufan</w:t>
      </w:r>
      <w:r w:rsidR="005D1040" w:rsidRPr="00361115">
        <w:rPr>
          <w:rFonts w:asciiTheme="majorBidi" w:eastAsia="Times New Roman" w:hAnsiTheme="majorBidi" w:cstheme="majorBidi"/>
          <w:color w:val="000000"/>
          <w:sz w:val="36"/>
          <w:szCs w:val="36"/>
        </w:rPr>
        <w:t>ya kama ulivyofanya katika Twaw</w:t>
      </w:r>
      <w:r w:rsidRPr="00361115">
        <w:rPr>
          <w:rFonts w:asciiTheme="majorBidi" w:eastAsia="Times New Roman" w:hAnsiTheme="majorBidi" w:cstheme="majorBidi"/>
          <w:color w:val="000000"/>
          <w:sz w:val="36"/>
          <w:szCs w:val="36"/>
        </w:rPr>
        <w:t>afu za mwanzo, lakini mara hii bila ya kufanya Sa’ay baina ya Swafaa na Marwah.</w:t>
      </w:r>
      <w:r w:rsidR="00D37982" w:rsidRPr="00361115">
        <w:rPr>
          <w:rFonts w:asciiTheme="majorBidi" w:eastAsia="Times New Roman" w:hAnsiTheme="majorBidi" w:cstheme="majorBidi"/>
          <w:color w:val="000000"/>
          <w:sz w:val="36"/>
          <w:szCs w:val="36"/>
        </w:rPr>
        <w:t xml:space="preserve"> Kwa kufanya hivyo ibada ya hi</w:t>
      </w:r>
      <w:r w:rsidR="00740D37" w:rsidRPr="00361115">
        <w:rPr>
          <w:rFonts w:asciiTheme="majorBidi" w:eastAsia="Times New Roman" w:hAnsiTheme="majorBidi" w:cstheme="majorBidi"/>
          <w:color w:val="000000"/>
          <w:sz w:val="36"/>
          <w:szCs w:val="36"/>
        </w:rPr>
        <w:t>ja itakua imekwishaa.</w:t>
      </w:r>
    </w:p>
    <w:p w:rsidR="00702BBB" w:rsidRPr="00361115" w:rsidRDefault="00C256BA" w:rsidP="003D0F9F">
      <w:pPr>
        <w:shd w:val="clear" w:color="auto" w:fill="FFFFFF"/>
        <w:bidi w:val="0"/>
        <w:spacing w:line="240" w:lineRule="auto"/>
        <w:ind w:right="26"/>
        <w:jc w:val="thaiDistribute"/>
        <w:rPr>
          <w:rFonts w:asciiTheme="majorBidi" w:eastAsia="Times New Roman" w:hAnsiTheme="majorBidi" w:cstheme="majorBidi"/>
          <w:color w:val="000000"/>
          <w:sz w:val="36"/>
          <w:szCs w:val="36"/>
        </w:rPr>
      </w:pPr>
      <w:r w:rsidRPr="00361115">
        <w:rPr>
          <w:rFonts w:asciiTheme="majorBidi" w:eastAsia="Times New Roman" w:hAnsiTheme="majorBidi" w:cstheme="majorBidi"/>
          <w:color w:val="000000"/>
          <w:sz w:val="36"/>
          <w:szCs w:val="36"/>
        </w:rPr>
        <w:t xml:space="preserve">Tunamuomba Allah </w:t>
      </w:r>
      <w:r w:rsidR="00D37982" w:rsidRPr="00361115">
        <w:rPr>
          <w:rFonts w:asciiTheme="majorBidi" w:eastAsia="Times New Roman" w:hAnsiTheme="majorBidi" w:cstheme="majorBidi"/>
          <w:color w:val="000000"/>
          <w:sz w:val="36"/>
          <w:szCs w:val="36"/>
        </w:rPr>
        <w:t>M</w:t>
      </w:r>
      <w:r w:rsidRPr="00361115">
        <w:rPr>
          <w:rFonts w:asciiTheme="majorBidi" w:eastAsia="Times New Roman" w:hAnsiTheme="majorBidi" w:cstheme="majorBidi"/>
          <w:color w:val="000000"/>
          <w:sz w:val="36"/>
          <w:szCs w:val="36"/>
        </w:rPr>
        <w:t xml:space="preserve">tukufu </w:t>
      </w:r>
      <w:r w:rsidR="007232BA"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 xml:space="preserve">zikubali </w:t>
      </w:r>
      <w:r w:rsidR="007232BA" w:rsidRPr="00361115">
        <w:rPr>
          <w:rFonts w:asciiTheme="majorBidi" w:eastAsia="Times New Roman" w:hAnsiTheme="majorBidi" w:cstheme="majorBidi"/>
          <w:color w:val="000000"/>
          <w:sz w:val="36"/>
          <w:szCs w:val="36"/>
        </w:rPr>
        <w:t>I</w:t>
      </w:r>
      <w:r w:rsidRPr="00361115">
        <w:rPr>
          <w:rFonts w:asciiTheme="majorBidi" w:eastAsia="Times New Roman" w:hAnsiTheme="majorBidi" w:cstheme="majorBidi"/>
          <w:color w:val="000000"/>
          <w:sz w:val="36"/>
          <w:szCs w:val="36"/>
        </w:rPr>
        <w:t>bada zetu,</w:t>
      </w:r>
      <w:r w:rsidR="00843C22" w:rsidRPr="00361115">
        <w:rPr>
          <w:rFonts w:asciiTheme="majorBidi" w:eastAsia="Times New Roman" w:hAnsiTheme="majorBidi" w:cstheme="majorBidi"/>
          <w:color w:val="000000"/>
          <w:sz w:val="36"/>
          <w:szCs w:val="36"/>
        </w:rPr>
        <w:t xml:space="preserve"> </w:t>
      </w:r>
      <w:r w:rsidR="00D37982"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tusamehe</w:t>
      </w:r>
      <w:r w:rsidR="00843C22" w:rsidRPr="00361115">
        <w:rPr>
          <w:rFonts w:asciiTheme="majorBidi" w:eastAsia="Times New Roman" w:hAnsiTheme="majorBidi" w:cstheme="majorBidi"/>
          <w:color w:val="000000"/>
          <w:sz w:val="36"/>
          <w:szCs w:val="36"/>
        </w:rPr>
        <w:t xml:space="preserve"> yote tul</w:t>
      </w:r>
      <w:r w:rsidR="005D1040" w:rsidRPr="00361115">
        <w:rPr>
          <w:rFonts w:asciiTheme="majorBidi" w:eastAsia="Times New Roman" w:hAnsiTheme="majorBidi" w:cstheme="majorBidi"/>
          <w:color w:val="000000"/>
          <w:sz w:val="36"/>
          <w:szCs w:val="36"/>
        </w:rPr>
        <w:t xml:space="preserve">io mkosea na </w:t>
      </w:r>
      <w:r w:rsidR="00D37982" w:rsidRPr="00361115">
        <w:rPr>
          <w:rFonts w:asciiTheme="majorBidi" w:eastAsia="Times New Roman" w:hAnsiTheme="majorBidi" w:cstheme="majorBidi"/>
          <w:color w:val="000000"/>
          <w:sz w:val="36"/>
          <w:szCs w:val="36"/>
        </w:rPr>
        <w:t xml:space="preserve">Aifanye </w:t>
      </w:r>
      <w:r w:rsidR="007232BA" w:rsidRPr="00361115">
        <w:rPr>
          <w:rFonts w:asciiTheme="majorBidi" w:eastAsia="Times New Roman" w:hAnsiTheme="majorBidi" w:cstheme="majorBidi"/>
          <w:color w:val="000000"/>
          <w:sz w:val="36"/>
          <w:szCs w:val="36"/>
        </w:rPr>
        <w:t>H</w:t>
      </w:r>
      <w:r w:rsidR="00D37982" w:rsidRPr="00361115">
        <w:rPr>
          <w:rFonts w:asciiTheme="majorBidi" w:eastAsia="Times New Roman" w:hAnsiTheme="majorBidi" w:cstheme="majorBidi"/>
          <w:color w:val="000000"/>
          <w:sz w:val="36"/>
          <w:szCs w:val="36"/>
        </w:rPr>
        <w:t>ija</w:t>
      </w:r>
      <w:r w:rsidR="00843C22" w:rsidRPr="00361115">
        <w:rPr>
          <w:rFonts w:asciiTheme="majorBidi" w:eastAsia="Times New Roman" w:hAnsiTheme="majorBidi" w:cstheme="majorBidi"/>
          <w:color w:val="000000"/>
          <w:sz w:val="36"/>
          <w:szCs w:val="36"/>
        </w:rPr>
        <w:t xml:space="preserve"> yetu</w:t>
      </w:r>
      <w:r w:rsidR="00D37982" w:rsidRPr="00361115">
        <w:rPr>
          <w:rFonts w:asciiTheme="majorBidi" w:eastAsia="Times New Roman" w:hAnsiTheme="majorBidi" w:cstheme="majorBidi"/>
          <w:color w:val="000000"/>
          <w:sz w:val="36"/>
          <w:szCs w:val="36"/>
        </w:rPr>
        <w:t xml:space="preserve"> iwe </w:t>
      </w:r>
      <w:r w:rsidR="007232BA" w:rsidRPr="00361115">
        <w:rPr>
          <w:rFonts w:asciiTheme="majorBidi" w:eastAsia="Times New Roman" w:hAnsiTheme="majorBidi" w:cstheme="majorBidi"/>
          <w:color w:val="000000"/>
          <w:sz w:val="36"/>
          <w:szCs w:val="36"/>
        </w:rPr>
        <w:t>H</w:t>
      </w:r>
      <w:r w:rsidR="00D37982" w:rsidRPr="00361115">
        <w:rPr>
          <w:rFonts w:asciiTheme="majorBidi" w:eastAsia="Times New Roman" w:hAnsiTheme="majorBidi" w:cstheme="majorBidi"/>
          <w:color w:val="000000"/>
          <w:sz w:val="36"/>
          <w:szCs w:val="36"/>
        </w:rPr>
        <w:t>i</w:t>
      </w:r>
      <w:r w:rsidR="005D1040" w:rsidRPr="00361115">
        <w:rPr>
          <w:rFonts w:asciiTheme="majorBidi" w:eastAsia="Times New Roman" w:hAnsiTheme="majorBidi" w:cstheme="majorBidi"/>
          <w:color w:val="000000"/>
          <w:sz w:val="36"/>
          <w:szCs w:val="36"/>
        </w:rPr>
        <w:t>ja</w:t>
      </w:r>
      <w:r w:rsidR="007232BA" w:rsidRPr="00361115">
        <w:rPr>
          <w:rFonts w:asciiTheme="majorBidi" w:eastAsia="Times New Roman" w:hAnsiTheme="majorBidi" w:cstheme="majorBidi"/>
          <w:color w:val="000000"/>
          <w:sz w:val="36"/>
          <w:szCs w:val="36"/>
        </w:rPr>
        <w:t>M</w:t>
      </w:r>
      <w:r w:rsidRPr="00361115">
        <w:rPr>
          <w:rFonts w:asciiTheme="majorBidi" w:eastAsia="Times New Roman" w:hAnsiTheme="majorBidi" w:cstheme="majorBidi"/>
          <w:color w:val="000000"/>
          <w:sz w:val="36"/>
          <w:szCs w:val="36"/>
        </w:rPr>
        <w:t>abruur.</w:t>
      </w:r>
      <w:r w:rsidR="00843C22" w:rsidRPr="00361115">
        <w:rPr>
          <w:rFonts w:asciiTheme="majorBidi" w:eastAsia="Times New Roman" w:hAnsiTheme="majorBidi" w:cstheme="majorBidi"/>
          <w:color w:val="000000"/>
          <w:sz w:val="36"/>
          <w:szCs w:val="36"/>
        </w:rPr>
        <w:t xml:space="preserve"> </w:t>
      </w:r>
      <w:r w:rsidRPr="00361115">
        <w:rPr>
          <w:rFonts w:asciiTheme="majorBidi" w:eastAsia="Times New Roman" w:hAnsiTheme="majorBidi" w:cstheme="majorBidi"/>
          <w:color w:val="000000"/>
          <w:sz w:val="36"/>
          <w:szCs w:val="36"/>
        </w:rPr>
        <w:t>A</w:t>
      </w:r>
      <w:r w:rsidR="00702BBB" w:rsidRPr="00361115">
        <w:rPr>
          <w:rFonts w:asciiTheme="majorBidi" w:eastAsia="Times New Roman" w:hAnsiTheme="majorBidi" w:cstheme="majorBidi"/>
          <w:color w:val="000000"/>
          <w:sz w:val="36"/>
          <w:szCs w:val="36"/>
        </w:rPr>
        <w:t>a</w:t>
      </w:r>
      <w:r w:rsidRPr="00361115">
        <w:rPr>
          <w:rFonts w:asciiTheme="majorBidi" w:eastAsia="Times New Roman" w:hAnsiTheme="majorBidi" w:cstheme="majorBidi"/>
          <w:color w:val="000000"/>
          <w:sz w:val="36"/>
          <w:szCs w:val="36"/>
        </w:rPr>
        <w:t>meen</w:t>
      </w:r>
      <w:bookmarkStart w:id="3" w:name="_GoBack"/>
      <w:bookmarkEnd w:id="3"/>
      <w:r w:rsidR="00843C22" w:rsidRPr="00361115">
        <w:rPr>
          <w:rFonts w:asciiTheme="majorBidi" w:eastAsia="Times New Roman" w:hAnsiTheme="majorBidi" w:cstheme="majorBidi"/>
          <w:color w:val="000000"/>
          <w:sz w:val="36"/>
          <w:szCs w:val="36"/>
        </w:rPr>
        <w:t>!!</w:t>
      </w:r>
    </w:p>
    <w:p w:rsidR="00702BBB" w:rsidRPr="00361115" w:rsidRDefault="00702BBB" w:rsidP="003D0F9F">
      <w:pPr>
        <w:shd w:val="clear" w:color="auto" w:fill="FFFFFF"/>
        <w:bidi w:val="0"/>
        <w:spacing w:line="240" w:lineRule="auto"/>
        <w:ind w:right="26"/>
        <w:jc w:val="thaiDistribute"/>
        <w:rPr>
          <w:rFonts w:asciiTheme="majorBidi" w:eastAsia="Times New Roman" w:hAnsiTheme="majorBidi" w:cstheme="majorBidi"/>
          <w:color w:val="000000"/>
          <w:sz w:val="36"/>
          <w:szCs w:val="36"/>
        </w:rPr>
      </w:pPr>
    </w:p>
    <w:p w:rsidR="00702BBB" w:rsidRPr="00361115" w:rsidRDefault="00702BBB" w:rsidP="003D0F9F">
      <w:pPr>
        <w:shd w:val="clear" w:color="auto" w:fill="FFFFFF"/>
        <w:bidi w:val="0"/>
        <w:spacing w:line="240" w:lineRule="auto"/>
        <w:ind w:right="26"/>
        <w:jc w:val="thaiDistribute"/>
        <w:rPr>
          <w:rFonts w:asciiTheme="majorBidi" w:eastAsia="Times New Roman" w:hAnsiTheme="majorBidi" w:cstheme="majorBidi"/>
          <w:color w:val="000000"/>
          <w:sz w:val="36"/>
          <w:szCs w:val="36"/>
        </w:rPr>
      </w:pPr>
    </w:p>
    <w:p w:rsidR="006B13F7" w:rsidRPr="00361115" w:rsidRDefault="006B13F7" w:rsidP="003D0F9F">
      <w:pPr>
        <w:shd w:val="clear" w:color="auto" w:fill="FFFFFF"/>
        <w:bidi w:val="0"/>
        <w:spacing w:line="240" w:lineRule="auto"/>
        <w:ind w:right="26"/>
        <w:jc w:val="thaiDistribute"/>
        <w:rPr>
          <w:rFonts w:asciiTheme="majorBidi" w:eastAsia="Times New Roman" w:hAnsiTheme="majorBidi" w:cstheme="majorBidi"/>
          <w:color w:val="000000"/>
          <w:sz w:val="36"/>
          <w:szCs w:val="36"/>
        </w:rPr>
      </w:pPr>
    </w:p>
    <w:sectPr w:rsidR="006B13F7" w:rsidRPr="00361115" w:rsidSect="008E41C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EEE" w:rsidRDefault="00631EEE" w:rsidP="004C5200">
      <w:pPr>
        <w:spacing w:after="0" w:line="240" w:lineRule="auto"/>
      </w:pPr>
      <w:r>
        <w:separator/>
      </w:r>
    </w:p>
  </w:endnote>
  <w:endnote w:type="continuationSeparator" w:id="0">
    <w:p w:rsidR="00631EEE" w:rsidRDefault="00631EEE" w:rsidP="004C5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B7200000000000000"/>
    <w:charset w:val="00"/>
    <w:family w:val="swiss"/>
    <w:pitch w:val="variable"/>
    <w:sig w:usb0="00000203" w:usb1="00000000" w:usb2="00000000" w:usb3="00000000" w:csb0="00000005"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1044911"/>
      <w:docPartObj>
        <w:docPartGallery w:val="Page Numbers (Bottom of Page)"/>
        <w:docPartUnique/>
      </w:docPartObj>
    </w:sdtPr>
    <w:sdtContent>
      <w:sdt>
        <w:sdtPr>
          <w:rPr>
            <w:rFonts w:asciiTheme="majorHAnsi" w:eastAsiaTheme="majorEastAsia" w:hAnsiTheme="majorHAnsi" w:cstheme="majorBidi"/>
            <w:rtl/>
          </w:rPr>
          <w:id w:val="167579713"/>
          <w:docPartObj>
            <w:docPartGallery w:val="Page Numbers (Margins)"/>
            <w:docPartUnique/>
          </w:docPartObj>
        </w:sdtPr>
        <w:sdtContent>
          <w:p w:rsidR="000F5463" w:rsidRDefault="009A64CC">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left:0;text-align:left;margin-left:0;margin-top:0;width:49.35pt;height:49.35pt;flip:x;z-index:251660288;mso-position-horizontal:center;mso-position-horizontal-relative:margin;mso-position-vertical:center;mso-position-vertical-relative:bottom-margin-area;v-text-anchor:middle" fillcolor="#365f91 [2404]" stroked="f">
                  <v:textbox>
                    <w:txbxContent>
                      <w:p w:rsidR="000F5463" w:rsidRDefault="009A64CC">
                        <w:pPr>
                          <w:pStyle w:val="Footer"/>
                          <w:jc w:val="center"/>
                          <w:rPr>
                            <w:b/>
                            <w:color w:val="FFFFFF" w:themeColor="background1"/>
                            <w:sz w:val="32"/>
                            <w:szCs w:val="32"/>
                          </w:rPr>
                        </w:pPr>
                        <w:r w:rsidRPr="009A64CC">
                          <w:fldChar w:fldCharType="begin"/>
                        </w:r>
                        <w:r w:rsidR="000F5463">
                          <w:instrText xml:space="preserve"> PAGE    \* MERGEFORMAT </w:instrText>
                        </w:r>
                        <w:r w:rsidRPr="009A64CC">
                          <w:fldChar w:fldCharType="separate"/>
                        </w:r>
                        <w:r w:rsidR="003D0F9F" w:rsidRPr="003D0F9F">
                          <w:rPr>
                            <w:rFonts w:cs="Calibri"/>
                            <w:b/>
                            <w:bCs/>
                            <w:noProof/>
                            <w:color w:val="FFFFFF" w:themeColor="background1"/>
                            <w:sz w:val="32"/>
                            <w:szCs w:val="32"/>
                            <w:rtl/>
                            <w:lang w:val="ar-SA"/>
                          </w:rPr>
                          <w:t>28</w:t>
                        </w:r>
                        <w:r>
                          <w:rPr>
                            <w:rFonts w:cs="Calibri"/>
                            <w:b/>
                            <w:bCs/>
                            <w:noProof/>
                            <w:color w:val="FFFFFF" w:themeColor="background1"/>
                            <w:sz w:val="32"/>
                            <w:szCs w:val="32"/>
                            <w:lang w:val="ar-SA"/>
                          </w:rPr>
                          <w:fldChar w:fldCharType="end"/>
                        </w:r>
                      </w:p>
                    </w:txbxContent>
                  </v:textbox>
                  <w10:wrap anchorx="margin" anchory="page"/>
                </v:oval>
              </w:pict>
            </w:r>
          </w:p>
        </w:sdtContent>
      </w:sdt>
    </w:sdtContent>
  </w:sdt>
  <w:p w:rsidR="000F5463" w:rsidRDefault="000F5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EEE" w:rsidRDefault="00631EEE" w:rsidP="004C5200">
      <w:pPr>
        <w:spacing w:after="0" w:line="240" w:lineRule="auto"/>
      </w:pPr>
      <w:r>
        <w:separator/>
      </w:r>
    </w:p>
  </w:footnote>
  <w:footnote w:type="continuationSeparator" w:id="0">
    <w:p w:rsidR="00631EEE" w:rsidRDefault="00631EEE" w:rsidP="004C5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B6FE7"/>
    <w:multiLevelType w:val="multilevel"/>
    <w:tmpl w:val="5CB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wpJustification/>
  </w:compat>
  <w:rsids>
    <w:rsidRoot w:val="00B17691"/>
    <w:rsid w:val="00022EEB"/>
    <w:rsid w:val="00063690"/>
    <w:rsid w:val="000A1CAB"/>
    <w:rsid w:val="000C21C4"/>
    <w:rsid w:val="000C6E65"/>
    <w:rsid w:val="000E6840"/>
    <w:rsid w:val="000F5463"/>
    <w:rsid w:val="00117630"/>
    <w:rsid w:val="00121538"/>
    <w:rsid w:val="001274CF"/>
    <w:rsid w:val="0014494D"/>
    <w:rsid w:val="00156198"/>
    <w:rsid w:val="00167BDE"/>
    <w:rsid w:val="00173085"/>
    <w:rsid w:val="00173597"/>
    <w:rsid w:val="00194F1E"/>
    <w:rsid w:val="00196B68"/>
    <w:rsid w:val="001A7A00"/>
    <w:rsid w:val="001C78CB"/>
    <w:rsid w:val="002108B6"/>
    <w:rsid w:val="00230E42"/>
    <w:rsid w:val="00236CBE"/>
    <w:rsid w:val="00243068"/>
    <w:rsid w:val="00247F06"/>
    <w:rsid w:val="00250682"/>
    <w:rsid w:val="0026052F"/>
    <w:rsid w:val="00263431"/>
    <w:rsid w:val="0026378A"/>
    <w:rsid w:val="0027565B"/>
    <w:rsid w:val="00287B4A"/>
    <w:rsid w:val="00294F3D"/>
    <w:rsid w:val="002B190B"/>
    <w:rsid w:val="002B27E3"/>
    <w:rsid w:val="002B4440"/>
    <w:rsid w:val="002C0C7E"/>
    <w:rsid w:val="002C3962"/>
    <w:rsid w:val="002D1D4E"/>
    <w:rsid w:val="002D5008"/>
    <w:rsid w:val="002D6888"/>
    <w:rsid w:val="002F11DE"/>
    <w:rsid w:val="003005B2"/>
    <w:rsid w:val="00344E51"/>
    <w:rsid w:val="00361115"/>
    <w:rsid w:val="00386C48"/>
    <w:rsid w:val="003953B4"/>
    <w:rsid w:val="003A01F7"/>
    <w:rsid w:val="003B35D4"/>
    <w:rsid w:val="003B4F3D"/>
    <w:rsid w:val="003C6769"/>
    <w:rsid w:val="003D0F9F"/>
    <w:rsid w:val="003E414B"/>
    <w:rsid w:val="003F54E5"/>
    <w:rsid w:val="003F75C7"/>
    <w:rsid w:val="00401E0F"/>
    <w:rsid w:val="00410602"/>
    <w:rsid w:val="00410EA5"/>
    <w:rsid w:val="00417CB8"/>
    <w:rsid w:val="00436401"/>
    <w:rsid w:val="00453A58"/>
    <w:rsid w:val="0046124C"/>
    <w:rsid w:val="00481F1F"/>
    <w:rsid w:val="004963D6"/>
    <w:rsid w:val="004C3B22"/>
    <w:rsid w:val="004C5200"/>
    <w:rsid w:val="004E6965"/>
    <w:rsid w:val="004F2315"/>
    <w:rsid w:val="00500CAC"/>
    <w:rsid w:val="00523618"/>
    <w:rsid w:val="00545DE8"/>
    <w:rsid w:val="0055398A"/>
    <w:rsid w:val="00570054"/>
    <w:rsid w:val="00572449"/>
    <w:rsid w:val="00592742"/>
    <w:rsid w:val="005B2082"/>
    <w:rsid w:val="005C4CC1"/>
    <w:rsid w:val="005C70BF"/>
    <w:rsid w:val="005D1040"/>
    <w:rsid w:val="005D55F9"/>
    <w:rsid w:val="005D78D6"/>
    <w:rsid w:val="005D7E89"/>
    <w:rsid w:val="005F7529"/>
    <w:rsid w:val="0060021B"/>
    <w:rsid w:val="00607933"/>
    <w:rsid w:val="006100E0"/>
    <w:rsid w:val="006219BE"/>
    <w:rsid w:val="00622C94"/>
    <w:rsid w:val="006256BB"/>
    <w:rsid w:val="00631EEE"/>
    <w:rsid w:val="00645498"/>
    <w:rsid w:val="0066154F"/>
    <w:rsid w:val="00670F8D"/>
    <w:rsid w:val="00674A38"/>
    <w:rsid w:val="0067536D"/>
    <w:rsid w:val="006802BA"/>
    <w:rsid w:val="00691392"/>
    <w:rsid w:val="00692E52"/>
    <w:rsid w:val="006B13F7"/>
    <w:rsid w:val="006C134F"/>
    <w:rsid w:val="006E0101"/>
    <w:rsid w:val="006E2B6B"/>
    <w:rsid w:val="00702BBB"/>
    <w:rsid w:val="007232BA"/>
    <w:rsid w:val="00723EDD"/>
    <w:rsid w:val="0073055C"/>
    <w:rsid w:val="00732D79"/>
    <w:rsid w:val="00740D37"/>
    <w:rsid w:val="007559EB"/>
    <w:rsid w:val="00757FC2"/>
    <w:rsid w:val="00763B53"/>
    <w:rsid w:val="00767792"/>
    <w:rsid w:val="00777D96"/>
    <w:rsid w:val="00781398"/>
    <w:rsid w:val="00786246"/>
    <w:rsid w:val="00792FF8"/>
    <w:rsid w:val="007A327B"/>
    <w:rsid w:val="007A7105"/>
    <w:rsid w:val="007B4318"/>
    <w:rsid w:val="007D1FC0"/>
    <w:rsid w:val="007E1141"/>
    <w:rsid w:val="00804DD7"/>
    <w:rsid w:val="00812407"/>
    <w:rsid w:val="00813A58"/>
    <w:rsid w:val="008202C6"/>
    <w:rsid w:val="00835408"/>
    <w:rsid w:val="00843C22"/>
    <w:rsid w:val="00845EE3"/>
    <w:rsid w:val="00845F54"/>
    <w:rsid w:val="00847AAE"/>
    <w:rsid w:val="00863B63"/>
    <w:rsid w:val="00872C1B"/>
    <w:rsid w:val="00875858"/>
    <w:rsid w:val="008C0031"/>
    <w:rsid w:val="008E41CE"/>
    <w:rsid w:val="008E50C2"/>
    <w:rsid w:val="008F531D"/>
    <w:rsid w:val="008F5976"/>
    <w:rsid w:val="0093006B"/>
    <w:rsid w:val="00930DD6"/>
    <w:rsid w:val="0093157F"/>
    <w:rsid w:val="0093620A"/>
    <w:rsid w:val="00957EB3"/>
    <w:rsid w:val="009637E1"/>
    <w:rsid w:val="0097300A"/>
    <w:rsid w:val="009866FF"/>
    <w:rsid w:val="009871EC"/>
    <w:rsid w:val="00996961"/>
    <w:rsid w:val="009A64CC"/>
    <w:rsid w:val="009B0575"/>
    <w:rsid w:val="009B2D83"/>
    <w:rsid w:val="009B3BBD"/>
    <w:rsid w:val="00A20E26"/>
    <w:rsid w:val="00A23157"/>
    <w:rsid w:val="00A336F1"/>
    <w:rsid w:val="00A36DB6"/>
    <w:rsid w:val="00A4658E"/>
    <w:rsid w:val="00A63C5B"/>
    <w:rsid w:val="00A65A84"/>
    <w:rsid w:val="00A87F65"/>
    <w:rsid w:val="00A91359"/>
    <w:rsid w:val="00A92C41"/>
    <w:rsid w:val="00AA1A7E"/>
    <w:rsid w:val="00AE0D1D"/>
    <w:rsid w:val="00AF3161"/>
    <w:rsid w:val="00AF5597"/>
    <w:rsid w:val="00B04878"/>
    <w:rsid w:val="00B12009"/>
    <w:rsid w:val="00B17691"/>
    <w:rsid w:val="00B72985"/>
    <w:rsid w:val="00B73345"/>
    <w:rsid w:val="00B77A44"/>
    <w:rsid w:val="00B903DA"/>
    <w:rsid w:val="00BA2AE9"/>
    <w:rsid w:val="00BB6583"/>
    <w:rsid w:val="00BD5436"/>
    <w:rsid w:val="00BD76BB"/>
    <w:rsid w:val="00BE2936"/>
    <w:rsid w:val="00BE5F67"/>
    <w:rsid w:val="00C07535"/>
    <w:rsid w:val="00C12A44"/>
    <w:rsid w:val="00C251CB"/>
    <w:rsid w:val="00C256BA"/>
    <w:rsid w:val="00C258BE"/>
    <w:rsid w:val="00C60E22"/>
    <w:rsid w:val="00C650A6"/>
    <w:rsid w:val="00C77F97"/>
    <w:rsid w:val="00C85587"/>
    <w:rsid w:val="00C904B0"/>
    <w:rsid w:val="00CA78AF"/>
    <w:rsid w:val="00CB178D"/>
    <w:rsid w:val="00CE6A5B"/>
    <w:rsid w:val="00CE7875"/>
    <w:rsid w:val="00D331C9"/>
    <w:rsid w:val="00D37982"/>
    <w:rsid w:val="00D44880"/>
    <w:rsid w:val="00D552CB"/>
    <w:rsid w:val="00D73191"/>
    <w:rsid w:val="00D80F91"/>
    <w:rsid w:val="00DA4738"/>
    <w:rsid w:val="00DA55D9"/>
    <w:rsid w:val="00DB41C8"/>
    <w:rsid w:val="00DE5200"/>
    <w:rsid w:val="00DF62D5"/>
    <w:rsid w:val="00DF6D9B"/>
    <w:rsid w:val="00E24873"/>
    <w:rsid w:val="00E26819"/>
    <w:rsid w:val="00E5588A"/>
    <w:rsid w:val="00E92B97"/>
    <w:rsid w:val="00EC2E03"/>
    <w:rsid w:val="00ED689C"/>
    <w:rsid w:val="00EE25BE"/>
    <w:rsid w:val="00F05A54"/>
    <w:rsid w:val="00F262D3"/>
    <w:rsid w:val="00F40828"/>
    <w:rsid w:val="00F52FA1"/>
    <w:rsid w:val="00F62FD9"/>
    <w:rsid w:val="00F6357F"/>
    <w:rsid w:val="00F70A05"/>
    <w:rsid w:val="00FB0CD5"/>
    <w:rsid w:val="00FB49E0"/>
    <w:rsid w:val="00FC1B7D"/>
    <w:rsid w:val="00FD2EF2"/>
    <w:rsid w:val="00FD36F2"/>
    <w:rsid w:val="00FE705D"/>
    <w:rsid w:val="00FF1A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C7"/>
    <w:pPr>
      <w:bidi/>
    </w:pPr>
  </w:style>
  <w:style w:type="paragraph" w:styleId="Heading1">
    <w:name w:val="heading 1"/>
    <w:basedOn w:val="Normal"/>
    <w:link w:val="Heading1Char"/>
    <w:uiPriority w:val="9"/>
    <w:qFormat/>
    <w:rsid w:val="00B1769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69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17691"/>
    <w:rPr>
      <w:color w:val="0000FF"/>
      <w:u w:val="single"/>
    </w:rPr>
  </w:style>
  <w:style w:type="character" w:customStyle="1" w:styleId="apple-converted-space">
    <w:name w:val="apple-converted-space"/>
    <w:basedOn w:val="DefaultParagraphFont"/>
    <w:rsid w:val="00B17691"/>
  </w:style>
  <w:style w:type="paragraph" w:styleId="Header">
    <w:name w:val="header"/>
    <w:basedOn w:val="Normal"/>
    <w:link w:val="HeaderChar"/>
    <w:uiPriority w:val="99"/>
    <w:semiHidden/>
    <w:unhideWhenUsed/>
    <w:rsid w:val="004C520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C5200"/>
  </w:style>
  <w:style w:type="paragraph" w:styleId="Footer">
    <w:name w:val="footer"/>
    <w:basedOn w:val="Normal"/>
    <w:link w:val="FooterChar"/>
    <w:uiPriority w:val="99"/>
    <w:unhideWhenUsed/>
    <w:rsid w:val="004C52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5200"/>
  </w:style>
  <w:style w:type="table" w:styleId="TableGrid">
    <w:name w:val="Table Grid"/>
    <w:basedOn w:val="TableNormal"/>
    <w:uiPriority w:val="59"/>
    <w:rsid w:val="000C2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4187860">
      <w:bodyDiv w:val="1"/>
      <w:marLeft w:val="0"/>
      <w:marRight w:val="0"/>
      <w:marTop w:val="0"/>
      <w:marBottom w:val="0"/>
      <w:divBdr>
        <w:top w:val="none" w:sz="0" w:space="0" w:color="auto"/>
        <w:left w:val="none" w:sz="0" w:space="0" w:color="auto"/>
        <w:bottom w:val="none" w:sz="0" w:space="0" w:color="auto"/>
        <w:right w:val="none" w:sz="0" w:space="0" w:color="auto"/>
      </w:divBdr>
      <w:divsChild>
        <w:div w:id="1239830212">
          <w:marLeft w:val="0"/>
          <w:marRight w:val="0"/>
          <w:marTop w:val="120"/>
          <w:marBottom w:val="600"/>
          <w:divBdr>
            <w:top w:val="none" w:sz="0" w:space="0" w:color="auto"/>
            <w:left w:val="none" w:sz="0" w:space="0" w:color="auto"/>
            <w:bottom w:val="none" w:sz="0" w:space="0" w:color="auto"/>
            <w:right w:val="none" w:sz="0" w:space="0" w:color="auto"/>
          </w:divBdr>
          <w:divsChild>
            <w:div w:id="1554921093">
              <w:marLeft w:val="0"/>
              <w:marRight w:val="0"/>
              <w:marTop w:val="0"/>
              <w:marBottom w:val="0"/>
              <w:divBdr>
                <w:top w:val="none" w:sz="0" w:space="0" w:color="auto"/>
                <w:left w:val="none" w:sz="0" w:space="0" w:color="auto"/>
                <w:bottom w:val="none" w:sz="0" w:space="0" w:color="auto"/>
                <w:right w:val="none" w:sz="0" w:space="0" w:color="auto"/>
              </w:divBdr>
            </w:div>
            <w:div w:id="3303050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C085-A559-4CB4-A23F-0585478F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28</Pages>
  <Words>4420</Words>
  <Characters>24224</Characters>
  <Application>Microsoft Office Word</Application>
  <DocSecurity>0</DocSecurity>
  <Lines>897</Lines>
  <Paragraphs>216</Paragraphs>
  <ScaleCrop>false</ScaleCrop>
  <HeadingPairs>
    <vt:vector size="2" baseType="variant">
      <vt:variant>
        <vt:lpstr>العنوان</vt:lpstr>
      </vt:variant>
      <vt:variant>
        <vt:i4>1</vt:i4>
      </vt:variant>
    </vt:vector>
  </HeadingPairs>
  <TitlesOfParts>
    <vt:vector size="1" baseType="lpstr">
      <vt:lpstr/>
    </vt:vector>
  </TitlesOfParts>
  <Manager/>
  <Company>islamhouse.com</Company>
  <LinksUpToDate>false</LinksUpToDate>
  <CharactersWithSpaces>28428</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SIFA YA HIJAH NA UMRAH</dc:title>
  <dc:subject>SIFA YA HIJAH NA UMRAH</dc:subject>
  <dc:creator>abakar</dc:creator>
  <cp:keywords>SIFA YA HIJAH NA UMRAH</cp:keywords>
  <dc:description>SIFA YA HIJAH NA UMRAH</dc:description>
  <cp:lastModifiedBy>Al-Hashemy</cp:lastModifiedBy>
  <cp:revision>100</cp:revision>
  <dcterms:created xsi:type="dcterms:W3CDTF">2013-08-29T06:05:00Z</dcterms:created>
  <dcterms:modified xsi:type="dcterms:W3CDTF">2014-11-17T12:56:00Z</dcterms:modified>
  <cp:category/>
</cp:coreProperties>
</file>