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2872CE"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274430" w:rsidRDefault="00D12CB5" w:rsidP="007B587A">
      <w:pPr>
        <w:bidi w:val="0"/>
        <w:spacing w:beforeLines="50" w:before="120"/>
        <w:jc w:val="center"/>
        <w:rPr>
          <w:rFonts w:ascii="SimSun" w:hAnsi="SimSun" w:cs="SimSun"/>
          <w:b/>
          <w:bCs/>
          <w:color w:val="1F497D" w:themeColor="text2"/>
          <w:sz w:val="48"/>
          <w:szCs w:val="48"/>
          <w:lang w:eastAsia="zh-CN"/>
        </w:rPr>
      </w:pPr>
      <w:r w:rsidRPr="00D12CB5">
        <w:rPr>
          <w:rFonts w:ascii="SimSun" w:hAnsi="SimSun" w:cs="SimSun" w:hint="eastAsia"/>
          <w:b/>
          <w:bCs/>
          <w:color w:val="1F497D" w:themeColor="text2"/>
          <w:sz w:val="48"/>
          <w:szCs w:val="48"/>
          <w:lang w:eastAsia="zh-CN"/>
        </w:rPr>
        <w:t>父母专门让某一个儿子睡在一个房间与必须要公平对待所有孩子的教法律列相违背吗？</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D12CB5" w:rsidRPr="00D12CB5" w:rsidRDefault="00D12CB5" w:rsidP="00D12CB5">
      <w:pPr>
        <w:pStyle w:val="Heading4"/>
        <w:shd w:val="clear" w:color="auto" w:fill="FFFFFF"/>
        <w:spacing w:before="0" w:beforeAutospacing="0" w:after="82" w:afterAutospacing="0"/>
        <w:jc w:val="center"/>
        <w:rPr>
          <w:rFonts w:ascii="inherit" w:hAnsi="inherit"/>
          <w:color w:val="1F497D" w:themeColor="text2"/>
          <w:sz w:val="48"/>
          <w:szCs w:val="48"/>
        </w:rPr>
      </w:pPr>
      <w:r w:rsidRPr="00D12CB5">
        <w:rPr>
          <w:rFonts w:ascii="inherit" w:hAnsi="inherit"/>
          <w:color w:val="1F497D" w:themeColor="text2"/>
          <w:sz w:val="48"/>
          <w:szCs w:val="48"/>
          <w:rtl/>
        </w:rPr>
        <w:t>هل تخصيص الوالدين أحد أبنائهم لينام في غرفة وحده يخالف وجوب العدل بين الأولاد ؟</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Pr="00D12CB5" w:rsidRDefault="00EB6455" w:rsidP="00EE484A">
      <w:pPr>
        <w:bidi w:val="0"/>
        <w:spacing w:line="240" w:lineRule="exact"/>
        <w:rPr>
          <w:rFonts w:ascii="mylotus" w:eastAsiaTheme="minorEastAsia"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B54312">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B54312">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B54312">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B54312">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D12CB5" w:rsidRPr="00D12CB5" w:rsidRDefault="00D12CB5" w:rsidP="00D12CB5">
      <w:pPr>
        <w:pStyle w:val="Heading4"/>
        <w:shd w:val="clear" w:color="auto" w:fill="FFFFFF"/>
        <w:spacing w:before="0" w:beforeAutospacing="0" w:after="82" w:afterAutospacing="0"/>
        <w:jc w:val="center"/>
        <w:rPr>
          <w:rFonts w:ascii="inherit" w:hAnsi="inherit" w:cs="Tahoma"/>
          <w:sz w:val="36"/>
          <w:szCs w:val="36"/>
        </w:rPr>
      </w:pPr>
      <w:r w:rsidRPr="00D12CB5">
        <w:rPr>
          <w:rFonts w:ascii="SimSun" w:eastAsia="SimSun" w:hAnsi="SimSun" w:cs="SimSun" w:hint="eastAsia"/>
          <w:sz w:val="36"/>
          <w:szCs w:val="36"/>
        </w:rPr>
        <w:t>父母专门让某一个儿子睡在一个房间与必须要公平对待所有孩子的教法律列相违背吗？</w:t>
      </w:r>
    </w:p>
    <w:p w:rsidR="00D12CB5" w:rsidRPr="00D12CB5" w:rsidRDefault="00D12CB5" w:rsidP="00D12CB5">
      <w:pPr>
        <w:shd w:val="clear" w:color="auto" w:fill="FFFFFF"/>
        <w:spacing w:before="327" w:after="327" w:line="327" w:lineRule="atLeast"/>
        <w:rPr>
          <w:rFonts w:ascii="Tahoma" w:hAnsi="Tahoma" w:cs="Tahoma"/>
          <w:color w:val="auto"/>
          <w:sz w:val="36"/>
        </w:rPr>
      </w:pPr>
    </w:p>
    <w:p w:rsidR="00D12CB5" w:rsidRDefault="00D12CB5" w:rsidP="00D12CB5">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D12CB5">
        <w:rPr>
          <w:rFonts w:ascii="Tahoma" w:hAnsi="Tahoma" w:cs="Tahoma"/>
          <w:b/>
          <w:bCs/>
          <w:color w:val="FF0000"/>
          <w:sz w:val="36"/>
          <w:szCs w:val="36"/>
        </w:rPr>
        <w:t>我有三个弟兄，其中一个</w:t>
      </w:r>
      <w:r w:rsidRPr="00D12CB5">
        <w:rPr>
          <w:rFonts w:ascii="Tahoma" w:hAnsi="Tahoma" w:cs="Tahoma"/>
          <w:b/>
          <w:bCs/>
          <w:color w:val="FF0000"/>
          <w:sz w:val="36"/>
          <w:szCs w:val="36"/>
        </w:rPr>
        <w:t>12</w:t>
      </w:r>
      <w:r w:rsidRPr="00D12CB5">
        <w:rPr>
          <w:rFonts w:ascii="Tahoma" w:hAnsi="Tahoma" w:cs="Tahoma"/>
          <w:b/>
          <w:bCs/>
          <w:color w:val="FF0000"/>
          <w:sz w:val="36"/>
          <w:szCs w:val="36"/>
        </w:rPr>
        <w:t>岁，另一个</w:t>
      </w:r>
      <w:r w:rsidRPr="00D12CB5">
        <w:rPr>
          <w:rFonts w:ascii="Tahoma" w:hAnsi="Tahoma" w:cs="Tahoma"/>
          <w:b/>
          <w:bCs/>
          <w:color w:val="FF0000"/>
          <w:sz w:val="36"/>
          <w:szCs w:val="36"/>
        </w:rPr>
        <w:t>10</w:t>
      </w:r>
      <w:r w:rsidRPr="00D12CB5">
        <w:rPr>
          <w:rFonts w:ascii="Tahoma" w:hAnsi="Tahoma" w:cs="Tahoma"/>
          <w:b/>
          <w:bCs/>
          <w:color w:val="FF0000"/>
          <w:sz w:val="36"/>
          <w:szCs w:val="36"/>
        </w:rPr>
        <w:t>岁，</w:t>
      </w:r>
    </w:p>
    <w:p w:rsidR="00D12CB5" w:rsidRDefault="00D12CB5" w:rsidP="00D12CB5">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D12CB5">
        <w:rPr>
          <w:rFonts w:ascii="Tahoma" w:hAnsi="Tahoma" w:cs="Tahoma"/>
          <w:b/>
          <w:bCs/>
          <w:color w:val="FF0000"/>
          <w:sz w:val="36"/>
          <w:szCs w:val="36"/>
        </w:rPr>
        <w:t>最小的刚刚</w:t>
      </w:r>
      <w:r w:rsidRPr="00D12CB5">
        <w:rPr>
          <w:rFonts w:ascii="Tahoma" w:hAnsi="Tahoma" w:cs="Tahoma"/>
          <w:b/>
          <w:bCs/>
          <w:color w:val="FF0000"/>
          <w:sz w:val="36"/>
          <w:szCs w:val="36"/>
        </w:rPr>
        <w:t>6</w:t>
      </w:r>
      <w:r w:rsidRPr="00D12CB5">
        <w:rPr>
          <w:rFonts w:ascii="Tahoma" w:hAnsi="Tahoma" w:cs="Tahoma"/>
          <w:b/>
          <w:bCs/>
          <w:color w:val="FF0000"/>
          <w:sz w:val="36"/>
          <w:szCs w:val="36"/>
        </w:rPr>
        <w:t>岁，我今年约</w:t>
      </w:r>
      <w:r w:rsidRPr="00D12CB5">
        <w:rPr>
          <w:rFonts w:ascii="Tahoma" w:hAnsi="Tahoma" w:cs="Tahoma"/>
          <w:b/>
          <w:bCs/>
          <w:color w:val="FF0000"/>
          <w:sz w:val="36"/>
          <w:szCs w:val="36"/>
        </w:rPr>
        <w:t>17</w:t>
      </w:r>
      <w:r w:rsidRPr="00D12CB5">
        <w:rPr>
          <w:rFonts w:ascii="Tahoma" w:hAnsi="Tahoma" w:cs="Tahoma"/>
          <w:b/>
          <w:bCs/>
          <w:color w:val="FF0000"/>
          <w:sz w:val="36"/>
          <w:szCs w:val="36"/>
        </w:rPr>
        <w:t>岁；我的父亲让</w:t>
      </w:r>
    </w:p>
    <w:p w:rsidR="00D12CB5" w:rsidRDefault="00D12CB5" w:rsidP="00D12CB5">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D12CB5">
        <w:rPr>
          <w:rFonts w:ascii="Tahoma" w:hAnsi="Tahoma" w:cs="Tahoma"/>
          <w:b/>
          <w:bCs/>
          <w:color w:val="FF0000"/>
          <w:sz w:val="36"/>
          <w:szCs w:val="36"/>
        </w:rPr>
        <w:t>我独自住一个房间，而我的三个弟兄共同住在另</w:t>
      </w:r>
    </w:p>
    <w:p w:rsidR="00D12CB5" w:rsidRPr="00D12CB5" w:rsidRDefault="00D12CB5" w:rsidP="00D12CB5">
      <w:pPr>
        <w:pStyle w:val="list-group-item-text"/>
        <w:shd w:val="clear" w:color="auto" w:fill="FFFFFF"/>
        <w:spacing w:before="0" w:beforeAutospacing="0" w:after="0" w:afterAutospacing="0" w:line="480" w:lineRule="auto"/>
        <w:ind w:firstLineChars="200" w:firstLine="723"/>
        <w:jc w:val="both"/>
        <w:rPr>
          <w:rFonts w:ascii="Tahoma" w:hAnsi="Tahoma" w:cs="Tahoma"/>
          <w:b/>
          <w:bCs/>
          <w:color w:val="FF0000"/>
          <w:sz w:val="36"/>
          <w:szCs w:val="36"/>
        </w:rPr>
      </w:pPr>
      <w:r w:rsidRPr="00D12CB5">
        <w:rPr>
          <w:rFonts w:ascii="Tahoma" w:hAnsi="Tahoma" w:cs="Tahoma"/>
          <w:b/>
          <w:bCs/>
          <w:color w:val="FF0000"/>
          <w:sz w:val="36"/>
          <w:szCs w:val="36"/>
        </w:rPr>
        <w:t>一个房间，这种做法是不公平的吗？</w:t>
      </w:r>
    </w:p>
    <w:p w:rsidR="00D12CB5" w:rsidRPr="00D12CB5" w:rsidRDefault="00D12CB5" w:rsidP="00D12CB5">
      <w:pPr>
        <w:pStyle w:val="NormalWeb"/>
        <w:shd w:val="clear" w:color="auto" w:fill="FFFFFF"/>
        <w:spacing w:before="0" w:beforeAutospacing="0" w:after="164" w:afterAutospacing="0" w:line="480" w:lineRule="auto"/>
        <w:jc w:val="both"/>
        <w:rPr>
          <w:rFonts w:ascii="Tahoma" w:hAnsi="Tahoma" w:cs="Tahoma"/>
          <w:sz w:val="36"/>
          <w:szCs w:val="36"/>
        </w:rPr>
      </w:pPr>
      <w:r>
        <w:rPr>
          <w:rFonts w:ascii="Tahoma" w:hAnsi="Tahoma" w:cs="Tahoma" w:hint="eastAsia"/>
          <w:sz w:val="36"/>
          <w:szCs w:val="36"/>
        </w:rPr>
        <w:t>答：</w:t>
      </w:r>
      <w:r w:rsidRPr="00D12CB5">
        <w:rPr>
          <w:rFonts w:ascii="Tahoma" w:hAnsi="Tahoma" w:cs="Tahoma"/>
          <w:sz w:val="36"/>
          <w:szCs w:val="36"/>
        </w:rPr>
        <w:t>一切赞颂，全归真主。</w:t>
      </w:r>
    </w:p>
    <w:p w:rsidR="00D12CB5" w:rsidRPr="00D12CB5" w:rsidRDefault="00D12CB5" w:rsidP="00D12CB5">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D12CB5">
        <w:rPr>
          <w:rFonts w:ascii="Tahoma" w:hAnsi="Tahoma" w:cs="Tahoma"/>
          <w:sz w:val="36"/>
          <w:szCs w:val="36"/>
        </w:rPr>
        <w:t>我们在许多回答中已经阐明了，父母在给孩子们赠送礼物的时候必须要公平地对待所有的孩子，敬请参阅（</w:t>
      </w:r>
      <w:hyperlink r:id="rId10" w:history="1">
        <w:r w:rsidRPr="00D12CB5">
          <w:rPr>
            <w:rStyle w:val="Hyperlink"/>
            <w:rFonts w:ascii="Tahoma" w:hAnsi="Tahoma" w:cs="Tahoma"/>
            <w:color w:val="auto"/>
            <w:sz w:val="36"/>
            <w:szCs w:val="36"/>
          </w:rPr>
          <w:t>22169</w:t>
        </w:r>
      </w:hyperlink>
      <w:r w:rsidRPr="00D12CB5">
        <w:rPr>
          <w:rFonts w:ascii="Tahoma" w:hAnsi="Tahoma" w:cs="Tahoma"/>
          <w:sz w:val="36"/>
          <w:szCs w:val="36"/>
        </w:rPr>
        <w:t>）号问题的回答；我们所说的公平只是局限在</w:t>
      </w:r>
      <w:r w:rsidRPr="00D12CB5">
        <w:rPr>
          <w:rFonts w:ascii="Tahoma" w:hAnsi="Tahoma" w:cs="Tahoma"/>
          <w:sz w:val="36"/>
          <w:szCs w:val="36"/>
        </w:rPr>
        <w:t>“</w:t>
      </w:r>
      <w:r w:rsidRPr="00D12CB5">
        <w:rPr>
          <w:rFonts w:ascii="Tahoma" w:hAnsi="Tahoma" w:cs="Tahoma"/>
          <w:sz w:val="36"/>
          <w:szCs w:val="36"/>
        </w:rPr>
        <w:t>赠送的礼物</w:t>
      </w:r>
      <w:r w:rsidRPr="00D12CB5">
        <w:rPr>
          <w:rFonts w:ascii="Tahoma" w:hAnsi="Tahoma" w:cs="Tahoma"/>
          <w:sz w:val="36"/>
          <w:szCs w:val="36"/>
        </w:rPr>
        <w:t>”</w:t>
      </w:r>
      <w:r w:rsidRPr="00D12CB5">
        <w:rPr>
          <w:rFonts w:ascii="Tahoma" w:hAnsi="Tahoma" w:cs="Tahoma"/>
          <w:sz w:val="36"/>
          <w:szCs w:val="36"/>
        </w:rPr>
        <w:t>，而不是在</w:t>
      </w:r>
      <w:r w:rsidRPr="00D12CB5">
        <w:rPr>
          <w:rFonts w:ascii="Tahoma" w:hAnsi="Tahoma" w:cs="Tahoma"/>
          <w:sz w:val="36"/>
          <w:szCs w:val="36"/>
        </w:rPr>
        <w:t>“</w:t>
      </w:r>
      <w:r w:rsidRPr="00D12CB5">
        <w:rPr>
          <w:rFonts w:ascii="Tahoma" w:hAnsi="Tahoma" w:cs="Tahoma"/>
          <w:sz w:val="36"/>
          <w:szCs w:val="36"/>
        </w:rPr>
        <w:t>生活费用</w:t>
      </w:r>
      <w:r w:rsidRPr="00D12CB5">
        <w:rPr>
          <w:rFonts w:ascii="Tahoma" w:hAnsi="Tahoma" w:cs="Tahoma"/>
          <w:sz w:val="36"/>
          <w:szCs w:val="36"/>
        </w:rPr>
        <w:t>”</w:t>
      </w:r>
      <w:r w:rsidRPr="00D12CB5">
        <w:rPr>
          <w:rFonts w:ascii="Tahoma" w:hAnsi="Tahoma" w:cs="Tahoma"/>
          <w:sz w:val="36"/>
          <w:szCs w:val="36"/>
        </w:rPr>
        <w:t>，因为小孩子和大孩子、女孩和男孩的生活费用都是各有不同的。</w:t>
      </w:r>
    </w:p>
    <w:p w:rsidR="00D12CB5" w:rsidRPr="00D12CB5" w:rsidRDefault="00D12CB5" w:rsidP="00D12CB5">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D12CB5">
        <w:rPr>
          <w:rFonts w:ascii="Tahoma" w:hAnsi="Tahoma" w:cs="Tahoma"/>
          <w:sz w:val="36"/>
          <w:szCs w:val="36"/>
        </w:rPr>
        <w:lastRenderedPageBreak/>
        <w:t>至于我们所说的</w:t>
      </w:r>
      <w:r w:rsidRPr="00D12CB5">
        <w:rPr>
          <w:rFonts w:ascii="Tahoma" w:hAnsi="Tahoma" w:cs="Tahoma"/>
          <w:sz w:val="36"/>
          <w:szCs w:val="36"/>
        </w:rPr>
        <w:t>“</w:t>
      </w:r>
      <w:r w:rsidRPr="00D12CB5">
        <w:rPr>
          <w:rFonts w:ascii="Tahoma" w:hAnsi="Tahoma" w:cs="Tahoma"/>
          <w:sz w:val="36"/>
          <w:szCs w:val="36"/>
        </w:rPr>
        <w:t>生活费用</w:t>
      </w:r>
      <w:r w:rsidRPr="00D12CB5">
        <w:rPr>
          <w:rFonts w:ascii="Tahoma" w:hAnsi="Tahoma" w:cs="Tahoma"/>
          <w:sz w:val="36"/>
          <w:szCs w:val="36"/>
        </w:rPr>
        <w:t>”</w:t>
      </w:r>
      <w:r w:rsidRPr="00D12CB5">
        <w:rPr>
          <w:rFonts w:ascii="Tahoma" w:hAnsi="Tahoma" w:cs="Tahoma"/>
          <w:sz w:val="36"/>
          <w:szCs w:val="36"/>
        </w:rPr>
        <w:t>，则就是我们在该问题当中所提到的，在有理智的人看来，女孩不要睡在同胞弟兄的房间，或者大孩子不要睡在小孩子的房间，这些都是合情合理的事情，与公平地对待所有的孩子没有任何关系，这只是天性使然，利益所在；众所周知，女孩的天性与男孩的天性是有所区别的，女孩在自己的房间当中需要同胞弟兄无法共享的东西，不同年龄的孩子需要的东西也各不相同。</w:t>
      </w:r>
    </w:p>
    <w:p w:rsidR="00D12CB5" w:rsidRPr="00D12CB5" w:rsidRDefault="00D12CB5" w:rsidP="00D12CB5">
      <w:pPr>
        <w:pStyle w:val="NormalWeb"/>
        <w:shd w:val="clear" w:color="auto" w:fill="FFFFFF"/>
        <w:spacing w:before="0" w:beforeAutospacing="0" w:after="164" w:afterAutospacing="0" w:line="480" w:lineRule="auto"/>
        <w:ind w:firstLineChars="200" w:firstLine="720"/>
        <w:jc w:val="both"/>
        <w:rPr>
          <w:rFonts w:ascii="Tahoma" w:hAnsi="Tahoma" w:cs="Tahoma"/>
          <w:sz w:val="36"/>
          <w:szCs w:val="36"/>
        </w:rPr>
      </w:pPr>
      <w:r w:rsidRPr="00D12CB5">
        <w:rPr>
          <w:rFonts w:ascii="Tahoma" w:hAnsi="Tahoma" w:cs="Tahoma"/>
          <w:sz w:val="36"/>
          <w:szCs w:val="36"/>
        </w:rPr>
        <w:t>综上所述，父亲可以把独生女儿安排在一个单独的房间，而把其他的几个男孩安排在一个房间；也可以把大孩子和小孩子分开，让一个大孩子单独住一个房间，而让其他的几个小孩子共同住在另一个房间。</w:t>
      </w:r>
    </w:p>
    <w:p w:rsidR="00D12CB5" w:rsidRPr="00D12CB5" w:rsidRDefault="00D12CB5" w:rsidP="00D12CB5">
      <w:pPr>
        <w:pStyle w:val="NormalWeb"/>
        <w:shd w:val="clear" w:color="auto" w:fill="FFFFFF"/>
        <w:spacing w:before="0" w:beforeAutospacing="0" w:after="164" w:afterAutospacing="0" w:line="480" w:lineRule="auto"/>
        <w:jc w:val="both"/>
        <w:rPr>
          <w:rFonts w:ascii="Tahoma" w:hAnsi="Tahoma" w:cs="Tahoma"/>
          <w:sz w:val="36"/>
          <w:szCs w:val="36"/>
        </w:rPr>
      </w:pPr>
      <w:r w:rsidRPr="00D12CB5">
        <w:rPr>
          <w:rFonts w:ascii="Tahoma" w:hAnsi="Tahoma" w:cs="Tahoma"/>
          <w:sz w:val="36"/>
          <w:szCs w:val="36"/>
        </w:rPr>
        <w:t>我们必须要提醒以下的几件事情：</w:t>
      </w:r>
    </w:p>
    <w:p w:rsidR="00D12CB5" w:rsidRPr="00D12CB5" w:rsidRDefault="00D12CB5" w:rsidP="00D12CB5">
      <w:pPr>
        <w:pStyle w:val="NormalWeb"/>
        <w:shd w:val="clear" w:color="auto" w:fill="FFFFFF"/>
        <w:spacing w:before="0" w:beforeAutospacing="0" w:after="164" w:afterAutospacing="0" w:line="480" w:lineRule="auto"/>
        <w:jc w:val="both"/>
        <w:rPr>
          <w:rFonts w:ascii="Tahoma" w:hAnsi="Tahoma" w:cs="Tahoma"/>
          <w:sz w:val="36"/>
          <w:szCs w:val="36"/>
        </w:rPr>
      </w:pPr>
      <w:r w:rsidRPr="00D12CB5">
        <w:rPr>
          <w:rFonts w:ascii="Tahoma" w:hAnsi="Tahoma" w:cs="Tahoma"/>
          <w:sz w:val="36"/>
          <w:szCs w:val="36"/>
        </w:rPr>
        <w:t xml:space="preserve">1 </w:t>
      </w:r>
      <w:r w:rsidRPr="00D12CB5">
        <w:rPr>
          <w:rFonts w:ascii="Tahoma" w:hAnsi="Tahoma" w:cs="Tahoma"/>
          <w:sz w:val="36"/>
          <w:szCs w:val="36"/>
        </w:rPr>
        <w:t>必须要注意，让所有的孩子在很小的时候就尽量地分床而住；到了十岁的时候，必须要分床而住；真主</w:t>
      </w:r>
      <w:r w:rsidRPr="00D12CB5">
        <w:rPr>
          <w:rFonts w:ascii="Tahoma" w:hAnsi="Tahoma" w:cs="Tahoma"/>
          <w:sz w:val="36"/>
          <w:szCs w:val="36"/>
        </w:rPr>
        <w:lastRenderedPageBreak/>
        <w:t>的使者（愿主福安之）说：</w:t>
      </w:r>
      <w:r w:rsidRPr="00D12CB5">
        <w:rPr>
          <w:rFonts w:ascii="Tahoma" w:hAnsi="Tahoma" w:cs="Tahoma"/>
          <w:sz w:val="36"/>
          <w:szCs w:val="36"/>
        </w:rPr>
        <w:t>“</w:t>
      </w:r>
      <w:r w:rsidRPr="00D12CB5">
        <w:rPr>
          <w:rFonts w:ascii="Tahoma" w:hAnsi="Tahoma" w:cs="Tahoma"/>
          <w:sz w:val="36"/>
          <w:szCs w:val="36"/>
        </w:rPr>
        <w:t>你们的孩子在七岁的时候，你们必须要命令他们做礼拜；十岁的时候，你们必须要敲打他们做礼拜，并且让他们分床而住。</w:t>
      </w:r>
      <w:r w:rsidRPr="00D12CB5">
        <w:rPr>
          <w:rFonts w:ascii="Tahoma" w:hAnsi="Tahoma" w:cs="Tahoma"/>
          <w:sz w:val="36"/>
          <w:szCs w:val="36"/>
        </w:rPr>
        <w:t>”</w:t>
      </w:r>
      <w:r w:rsidRPr="00D12CB5">
        <w:rPr>
          <w:rFonts w:ascii="Tahoma" w:hAnsi="Tahoma" w:cs="Tahoma"/>
          <w:sz w:val="36"/>
          <w:szCs w:val="36"/>
        </w:rPr>
        <w:t>《艾哈迈德圣训实录》（</w:t>
      </w:r>
      <w:r w:rsidRPr="00D12CB5">
        <w:rPr>
          <w:rFonts w:ascii="Tahoma" w:hAnsi="Tahoma" w:cs="Tahoma"/>
          <w:sz w:val="36"/>
          <w:szCs w:val="36"/>
        </w:rPr>
        <w:t>6717</w:t>
      </w:r>
      <w:r w:rsidRPr="00D12CB5">
        <w:rPr>
          <w:rFonts w:ascii="Tahoma" w:hAnsi="Tahoma" w:cs="Tahoma"/>
          <w:sz w:val="36"/>
          <w:szCs w:val="36"/>
        </w:rPr>
        <w:t>段）和《艾布</w:t>
      </w:r>
      <w:r w:rsidRPr="00D12CB5">
        <w:rPr>
          <w:rFonts w:ascii="Tahoma" w:hAnsi="Tahoma" w:cs="Tahoma"/>
          <w:sz w:val="36"/>
          <w:szCs w:val="36"/>
        </w:rPr>
        <w:t>·</w:t>
      </w:r>
      <w:r w:rsidRPr="00D12CB5">
        <w:rPr>
          <w:rFonts w:ascii="Tahoma" w:hAnsi="Tahoma" w:cs="Tahoma"/>
          <w:sz w:val="36"/>
          <w:szCs w:val="36"/>
        </w:rPr>
        <w:t>达伍德圣训实录》（</w:t>
      </w:r>
      <w:r w:rsidRPr="00D12CB5">
        <w:rPr>
          <w:rFonts w:ascii="Tahoma" w:hAnsi="Tahoma" w:cs="Tahoma"/>
          <w:sz w:val="36"/>
          <w:szCs w:val="36"/>
        </w:rPr>
        <w:t>495</w:t>
      </w:r>
      <w:r w:rsidRPr="00D12CB5">
        <w:rPr>
          <w:rFonts w:ascii="Tahoma" w:hAnsi="Tahoma" w:cs="Tahoma"/>
          <w:sz w:val="36"/>
          <w:szCs w:val="36"/>
        </w:rPr>
        <w:t>段）辑录，谢赫艾利巴尼在《消除干渴》（</w:t>
      </w:r>
      <w:r w:rsidRPr="00D12CB5">
        <w:rPr>
          <w:rFonts w:ascii="Tahoma" w:hAnsi="Tahoma" w:cs="Tahoma"/>
          <w:sz w:val="36"/>
          <w:szCs w:val="36"/>
        </w:rPr>
        <w:t>298</w:t>
      </w:r>
      <w:r w:rsidRPr="00D12CB5">
        <w:rPr>
          <w:rFonts w:ascii="Tahoma" w:hAnsi="Tahoma" w:cs="Tahoma"/>
          <w:sz w:val="36"/>
          <w:szCs w:val="36"/>
        </w:rPr>
        <w:t>段）认为这是正确的圣训。敬请参阅（</w:t>
      </w:r>
      <w:hyperlink r:id="rId11" w:history="1">
        <w:r w:rsidRPr="00D12CB5">
          <w:rPr>
            <w:rStyle w:val="Hyperlink"/>
            <w:rFonts w:ascii="Tahoma" w:hAnsi="Tahoma" w:cs="Tahoma"/>
            <w:color w:val="auto"/>
            <w:sz w:val="36"/>
            <w:szCs w:val="36"/>
          </w:rPr>
          <w:t>78833</w:t>
        </w:r>
      </w:hyperlink>
      <w:r w:rsidRPr="00D12CB5">
        <w:rPr>
          <w:rFonts w:ascii="Tahoma" w:hAnsi="Tahoma" w:cs="Tahoma"/>
          <w:sz w:val="36"/>
          <w:szCs w:val="36"/>
        </w:rPr>
        <w:t>）号问题的回答，极为重要。</w:t>
      </w:r>
    </w:p>
    <w:p w:rsidR="00D12CB5" w:rsidRPr="00D12CB5" w:rsidRDefault="00D12CB5" w:rsidP="00D12CB5">
      <w:pPr>
        <w:pStyle w:val="NormalWeb"/>
        <w:shd w:val="clear" w:color="auto" w:fill="FFFFFF"/>
        <w:spacing w:before="0" w:beforeAutospacing="0" w:after="164" w:afterAutospacing="0" w:line="480" w:lineRule="auto"/>
        <w:jc w:val="both"/>
        <w:rPr>
          <w:rFonts w:ascii="Tahoma" w:hAnsi="Tahoma" w:cs="Tahoma"/>
          <w:sz w:val="36"/>
          <w:szCs w:val="36"/>
        </w:rPr>
      </w:pPr>
      <w:r w:rsidRPr="00D12CB5">
        <w:rPr>
          <w:rFonts w:ascii="Tahoma" w:hAnsi="Tahoma" w:cs="Tahoma"/>
          <w:sz w:val="36"/>
          <w:szCs w:val="36"/>
        </w:rPr>
        <w:t xml:space="preserve">2 </w:t>
      </w:r>
      <w:r w:rsidRPr="00D12CB5">
        <w:rPr>
          <w:rFonts w:ascii="Tahoma" w:hAnsi="Tahoma" w:cs="Tahoma"/>
          <w:sz w:val="36"/>
          <w:szCs w:val="36"/>
        </w:rPr>
        <w:t>我们认为让大孩子和小孩子共同睡在一个房间是没有益处的；</w:t>
      </w:r>
    </w:p>
    <w:p w:rsidR="00D12CB5" w:rsidRPr="00D12CB5" w:rsidRDefault="00D12CB5" w:rsidP="00D12CB5">
      <w:pPr>
        <w:pStyle w:val="NormalWeb"/>
        <w:shd w:val="clear" w:color="auto" w:fill="FFFFFF"/>
        <w:spacing w:before="0" w:beforeAutospacing="0" w:after="164" w:afterAutospacing="0" w:line="480" w:lineRule="auto"/>
        <w:jc w:val="both"/>
        <w:rPr>
          <w:rFonts w:ascii="Tahoma" w:hAnsi="Tahoma" w:cs="Tahoma"/>
          <w:sz w:val="36"/>
          <w:szCs w:val="36"/>
        </w:rPr>
      </w:pPr>
      <w:r w:rsidRPr="00D12CB5">
        <w:rPr>
          <w:rFonts w:ascii="Tahoma" w:hAnsi="Tahoma" w:cs="Tahoma"/>
          <w:sz w:val="36"/>
          <w:szCs w:val="36"/>
        </w:rPr>
        <w:t xml:space="preserve">3 </w:t>
      </w:r>
      <w:r w:rsidRPr="00D12CB5">
        <w:rPr>
          <w:rFonts w:ascii="Tahoma" w:hAnsi="Tahoma" w:cs="Tahoma"/>
          <w:sz w:val="36"/>
          <w:szCs w:val="36"/>
        </w:rPr>
        <w:t>无论是男孩或者是女孩，在有的时候每个人睡在单独的房间，也许没有好处；因为恶魔最接近单独的一个人，会教唆他、怂恿他违法犯罪，如果有两三个人，则不然，所以几个人睡在一个房间是更好的。</w:t>
      </w:r>
    </w:p>
    <w:p w:rsidR="00D12CB5" w:rsidRPr="00D12CB5" w:rsidRDefault="00D12CB5" w:rsidP="00B27186">
      <w:pPr>
        <w:pStyle w:val="NormalWeb"/>
        <w:shd w:val="clear" w:color="auto" w:fill="FFFFFF"/>
        <w:spacing w:before="0" w:beforeAutospacing="0" w:after="164" w:afterAutospacing="0" w:line="480" w:lineRule="auto"/>
        <w:jc w:val="both"/>
        <w:rPr>
          <w:rFonts w:ascii="Tahoma" w:hAnsi="Tahoma" w:cs="Tahoma"/>
          <w:sz w:val="36"/>
          <w:szCs w:val="36"/>
        </w:rPr>
      </w:pPr>
      <w:r w:rsidRPr="00D12CB5">
        <w:rPr>
          <w:rFonts w:ascii="Tahoma" w:hAnsi="Tahoma" w:cs="Tahoma"/>
          <w:sz w:val="36"/>
          <w:szCs w:val="36"/>
        </w:rPr>
        <w:t>我们祈求伟大的真主改善穆斯林家庭的情况，使所有的父母顺利地照顾和关怀他们的子女！真主至知！</w:t>
      </w:r>
      <w:bookmarkStart w:id="0" w:name="_GoBack"/>
      <w:bookmarkEnd w:id="0"/>
    </w:p>
    <w:sectPr w:rsidR="00D12CB5" w:rsidRPr="00D12CB5"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CE" w:rsidRDefault="002872CE" w:rsidP="00EB6455">
      <w:r>
        <w:separator/>
      </w:r>
    </w:p>
  </w:endnote>
  <w:endnote w:type="continuationSeparator" w:id="0">
    <w:p w:rsidR="002872CE" w:rsidRDefault="002872CE"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5D396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87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5D396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B27186">
      <w:rPr>
        <w:noProof/>
        <w:sz w:val="28"/>
        <w:szCs w:val="28"/>
      </w:rPr>
      <w:t>4</w:t>
    </w:r>
    <w:r w:rsidRPr="00923817">
      <w:rPr>
        <w:sz w:val="28"/>
        <w:szCs w:val="28"/>
      </w:rPr>
      <w:fldChar w:fldCharType="end"/>
    </w:r>
  </w:p>
  <w:p w:rsidR="005C5331" w:rsidRPr="00156EB3" w:rsidRDefault="002872CE"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CE" w:rsidRDefault="002872CE" w:rsidP="00EB6455">
      <w:r>
        <w:separator/>
      </w:r>
    </w:p>
  </w:footnote>
  <w:footnote w:type="continuationSeparator" w:id="0">
    <w:p w:rsidR="002872CE" w:rsidRDefault="002872CE"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50D4"/>
    <w:rsid w:val="00274430"/>
    <w:rsid w:val="002804F9"/>
    <w:rsid w:val="002872CE"/>
    <w:rsid w:val="002A30C7"/>
    <w:rsid w:val="0031151D"/>
    <w:rsid w:val="00352158"/>
    <w:rsid w:val="0036378C"/>
    <w:rsid w:val="003B55D3"/>
    <w:rsid w:val="00442CC2"/>
    <w:rsid w:val="00462A59"/>
    <w:rsid w:val="00482F6F"/>
    <w:rsid w:val="004E1EA8"/>
    <w:rsid w:val="005056E6"/>
    <w:rsid w:val="005C6719"/>
    <w:rsid w:val="005D396B"/>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27186"/>
    <w:rsid w:val="00B54312"/>
    <w:rsid w:val="00B83686"/>
    <w:rsid w:val="00BC1D95"/>
    <w:rsid w:val="00C11F71"/>
    <w:rsid w:val="00C5412A"/>
    <w:rsid w:val="00CC3482"/>
    <w:rsid w:val="00CD6F06"/>
    <w:rsid w:val="00CD733C"/>
    <w:rsid w:val="00D04B88"/>
    <w:rsid w:val="00D12CB5"/>
    <w:rsid w:val="00D15E7D"/>
    <w:rsid w:val="00D36432"/>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C56994-CD10-43AB-B112-1B318C43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D12CB5"/>
    <w:rPr>
      <w:color w:val="0000FF" w:themeColor="hyperlink"/>
      <w:u w:val="single"/>
    </w:rPr>
  </w:style>
  <w:style w:type="paragraph" w:customStyle="1" w:styleId="list-group-item-text">
    <w:name w:val="list-group-item-text"/>
    <w:basedOn w:val="Normal"/>
    <w:rsid w:val="00D12CB5"/>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D12CB5"/>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7883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2216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628</Words>
  <Characters>736</Characters>
  <Application>Microsoft Office Word</Application>
  <DocSecurity>0</DocSecurity>
  <Lines>49</Lines>
  <Paragraphs>30</Paragraphs>
  <ScaleCrop>false</ScaleCrop>
  <Manager/>
  <Company>islamhouse.com</Company>
  <LinksUpToDate>false</LinksUpToDate>
  <CharactersWithSpaces>1334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父母专门让某一个儿子睡在一个房间与必须要公平对待所有孩子的教法律列相违背吗</dc:title>
  <dc:subject>父母专门让某一个儿子睡在一个房间与必须要公平对待所有孩子的教法律列相违背吗</dc:subject>
  <dc:creator>伊斯兰问答网站_x000d_</dc:creator>
  <cp:keywords>父母专门让某一个儿子睡在一个房间与必须要公平对待所有孩子的教法律列相违背吗</cp:keywords>
  <dc:description>父母专门让某一个儿子睡在一个房间与必须要公平对待所有孩子的教法律列相违背吗</dc:description>
  <cp:lastModifiedBy>elhashemy</cp:lastModifiedBy>
  <cp:revision>4</cp:revision>
  <dcterms:created xsi:type="dcterms:W3CDTF">2015-03-27T13:22:00Z</dcterms:created>
  <dcterms:modified xsi:type="dcterms:W3CDTF">2015-04-20T14:48:00Z</dcterms:modified>
  <cp:category/>
</cp:coreProperties>
</file>