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sz w:val="30"/>
          <w:szCs w:val="30"/>
          <w:lang w:bidi="as-IN"/>
        </w:rPr>
      </w:pPr>
    </w:p>
    <w:p w:rsidR="00384014" w:rsidRPr="00505C15" w:rsidRDefault="00C31D47" w:rsidP="00505C15">
      <w:pPr>
        <w:bidi w:val="0"/>
        <w:jc w:val="center"/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</w:pP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>হজ্জ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>ৰ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 xml:space="preserve"> মা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 xml:space="preserve">হ 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>সমূহ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>ত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 xml:space="preserve"> 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>উ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>ম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>ৰা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 xml:space="preserve"> ক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as-IN"/>
        </w:rPr>
        <w:t>ৰাৰ</w:t>
      </w:r>
      <w:r w:rsidRPr="00505C15">
        <w:rPr>
          <w:rFonts w:ascii="Kalpurush" w:hAnsi="Kalpurush" w:cs="Kalpurush"/>
          <w:b/>
          <w:bCs/>
          <w:color w:val="205B83"/>
          <w:sz w:val="60"/>
          <w:szCs w:val="60"/>
          <w:cs/>
          <w:lang w:bidi="bn-IN"/>
        </w:rPr>
        <w:t xml:space="preserve"> বিধান</w:t>
      </w:r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059A6" w:rsidRDefault="003059A6" w:rsidP="003059A6">
      <w:pPr>
        <w:bidi w:val="0"/>
        <w:spacing w:line="300" w:lineRule="atLeast"/>
        <w:jc w:val="center"/>
        <w:rPr>
          <w:rFonts w:ascii="Kalpurush" w:hAnsi="Kalpurush" w:cs="Kalpurush"/>
          <w:color w:val="333333"/>
          <w:sz w:val="32"/>
          <w:szCs w:val="32"/>
          <w:rtl/>
          <w:cs/>
          <w:lang w:bidi="as-IN"/>
        </w:rPr>
      </w:pPr>
      <w:r w:rsidRPr="003059A6">
        <w:rPr>
          <w:rFonts w:ascii="Kalpurush" w:hAnsi="Kalpurush" w:cs="Kalpurush"/>
          <w:color w:val="333333"/>
          <w:sz w:val="32"/>
          <w:szCs w:val="32"/>
          <w:cs/>
          <w:lang w:bidi="as-IN"/>
        </w:rPr>
        <w:t>শ্বা</w:t>
      </w:r>
      <w:r w:rsidRPr="003059A6">
        <w:rPr>
          <w:rFonts w:ascii="Kalpurush" w:hAnsi="Kalpurush" w:cs="Kalpurush"/>
          <w:color w:val="333333"/>
          <w:sz w:val="32"/>
          <w:szCs w:val="32"/>
          <w:cs/>
          <w:lang w:bidi="bn-IN"/>
        </w:rPr>
        <w:t xml:space="preserve">ইখ মুহাম্মদ </w:t>
      </w:r>
      <w:r w:rsidRPr="003059A6">
        <w:rPr>
          <w:rFonts w:ascii="Kalpurush" w:hAnsi="Kalpurush" w:cs="Kalpurush" w:hint="cs"/>
          <w:color w:val="333333"/>
          <w:sz w:val="32"/>
          <w:szCs w:val="32"/>
          <w:cs/>
          <w:lang w:bidi="as-IN"/>
        </w:rPr>
        <w:t>ছলেহ</w:t>
      </w:r>
      <w:r w:rsidRPr="003059A6">
        <w:rPr>
          <w:rFonts w:ascii="Kalpurush" w:hAnsi="Kalpurush" w:cs="Kalpurush"/>
          <w:color w:val="333333"/>
          <w:sz w:val="32"/>
          <w:szCs w:val="32"/>
          <w:cs/>
          <w:lang w:bidi="bn-IN"/>
        </w:rPr>
        <w:t xml:space="preserve"> আল-মুনাজ্জিদ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505C15" w:rsidRPr="00265DA9" w:rsidRDefault="00505C15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537977" w:rsidRDefault="00384014" w:rsidP="00EB41E9">
      <w:pPr>
        <w:bidi w:val="0"/>
        <w:jc w:val="both"/>
        <w:rPr>
          <w:rFonts w:ascii="Shonar Bangla" w:hAnsi="Shonar Bangla" w:cs="Shonar Bangla"/>
          <w:b/>
          <w:bCs/>
          <w:rtl/>
          <w:cs/>
          <w:lang w:bidi="as-IN"/>
        </w:rPr>
      </w:pPr>
    </w:p>
    <w:p w:rsidR="00384014" w:rsidRPr="00505C15" w:rsidRDefault="00C31D47" w:rsidP="00EB41E9">
      <w:pPr>
        <w:bidi w:val="0"/>
        <w:jc w:val="center"/>
        <w:rPr>
          <w:rFonts w:ascii="Kalpurush" w:hAnsi="Kalpurush" w:cs="KFGQPC Uthman Taha Naskh"/>
          <w:sz w:val="60"/>
          <w:szCs w:val="76"/>
          <w:rtl/>
          <w:cs/>
          <w:lang w:bidi="as-IN"/>
        </w:rPr>
      </w:pPr>
      <w:r w:rsidRPr="00505C15">
        <w:rPr>
          <w:rFonts w:cs="KFGQPC Uthman Taha Naskh" w:hint="cs"/>
          <w:color w:val="205B83"/>
          <w:sz w:val="60"/>
          <w:szCs w:val="60"/>
          <w:rtl/>
        </w:rPr>
        <w:t>العمرة</w:t>
      </w:r>
      <w:r w:rsidRPr="00505C15">
        <w:rPr>
          <w:rFonts w:ascii="Kalpurush" w:hAnsi="Kalpurush" w:cs="KFGQPC Uthman Taha Naskh"/>
          <w:color w:val="205B83"/>
          <w:sz w:val="60"/>
          <w:szCs w:val="60"/>
          <w:rtl/>
        </w:rPr>
        <w:t xml:space="preserve"> </w:t>
      </w:r>
      <w:r w:rsidRPr="00505C15">
        <w:rPr>
          <w:rFonts w:cs="KFGQPC Uthman Taha Naskh" w:hint="cs"/>
          <w:color w:val="205B83"/>
          <w:sz w:val="60"/>
          <w:szCs w:val="60"/>
          <w:rtl/>
        </w:rPr>
        <w:t>في</w:t>
      </w:r>
      <w:r w:rsidRPr="00505C15">
        <w:rPr>
          <w:rFonts w:ascii="Kalpurush" w:hAnsi="Kalpurush" w:cs="KFGQPC Uthman Taha Naskh"/>
          <w:color w:val="205B83"/>
          <w:sz w:val="60"/>
          <w:szCs w:val="60"/>
          <w:rtl/>
        </w:rPr>
        <w:t xml:space="preserve"> </w:t>
      </w:r>
      <w:r w:rsidRPr="00505C15">
        <w:rPr>
          <w:rFonts w:cs="KFGQPC Uthman Taha Naskh" w:hint="cs"/>
          <w:color w:val="205B83"/>
          <w:sz w:val="60"/>
          <w:szCs w:val="60"/>
          <w:rtl/>
        </w:rPr>
        <w:t>أشهر</w:t>
      </w:r>
      <w:r w:rsidRPr="00505C15">
        <w:rPr>
          <w:rFonts w:ascii="Kalpurush" w:hAnsi="Kalpurush" w:cs="KFGQPC Uthman Taha Naskh"/>
          <w:color w:val="205B83"/>
          <w:sz w:val="60"/>
          <w:szCs w:val="60"/>
          <w:rtl/>
        </w:rPr>
        <w:t xml:space="preserve"> </w:t>
      </w:r>
      <w:r w:rsidRPr="00505C15">
        <w:rPr>
          <w:rFonts w:cs="KFGQPC Uthman Taha Naskh" w:hint="cs"/>
          <w:color w:val="205B83"/>
          <w:sz w:val="60"/>
          <w:szCs w:val="60"/>
          <w:rtl/>
        </w:rPr>
        <w:t>الحج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70528" behindDoc="0" locked="0" layoutInCell="1" allowOverlap="1" wp14:anchorId="57F49933" wp14:editId="5DA620DA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505C15" w:rsidRDefault="003059A6" w:rsidP="00C23477">
      <w:pPr>
        <w:jc w:val="center"/>
        <w:rPr>
          <w:rFonts w:ascii="Vrinda" w:hAnsi="Vrinda" w:cs="KFGQPC Uthman Taha Naskh"/>
          <w:sz w:val="44"/>
          <w:szCs w:val="44"/>
        </w:rPr>
      </w:pPr>
      <w:r w:rsidRPr="00505C15">
        <w:rPr>
          <w:rFonts w:ascii="Arial" w:hAnsi="Arial" w:cs="KFGQPC Uthman Taha Naskh" w:hint="cs"/>
          <w:color w:val="4472C4" w:themeColor="accent5"/>
          <w:sz w:val="44"/>
          <w:szCs w:val="44"/>
          <w:rtl/>
        </w:rPr>
        <w:t>الشيخ محمد صالح المنجد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505C15" w:rsidRDefault="00384014" w:rsidP="00EB41E9">
      <w:pPr>
        <w:bidi w:val="0"/>
        <w:spacing w:line="240" w:lineRule="auto"/>
        <w:jc w:val="center"/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</w:pPr>
      <w:r w:rsidRPr="00505C15">
        <w:rPr>
          <w:rFonts w:ascii="Arial" w:hAnsi="Arial" w:cs="KFGQPC Uthman Taha Naskh"/>
          <w:b/>
          <w:bCs/>
          <w:color w:val="205B83"/>
          <w:sz w:val="32"/>
          <w:szCs w:val="32"/>
          <w:rtl/>
        </w:rPr>
        <w:t>ترجمة</w:t>
      </w:r>
      <w:r w:rsidRPr="00505C15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: </w:t>
      </w:r>
      <w:r w:rsidRPr="00505C15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رفيق</w:t>
      </w:r>
      <w:r w:rsidRPr="00505C15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05C15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الاسلام</w:t>
      </w:r>
      <w:r w:rsidRPr="00505C15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05C15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بن</w:t>
      </w:r>
      <w:r w:rsidRPr="00505C15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05C15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حبيب</w:t>
      </w:r>
      <w:r w:rsidRPr="00505C15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 </w:t>
      </w:r>
      <w:r w:rsidRPr="00505C15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B72EE9" w:rsidRPr="0038322B" w:rsidRDefault="004710E8" w:rsidP="00491AA5">
      <w:pPr>
        <w:pStyle w:val="Heading4"/>
        <w:shd w:val="clear" w:color="auto" w:fill="FFFFFF"/>
        <w:bidi w:val="0"/>
        <w:spacing w:before="0" w:after="75"/>
        <w:jc w:val="center"/>
        <w:rPr>
          <w:rFonts w:ascii="Kalpurush" w:hAnsi="Kalpurush" w:cs="Kalpurush"/>
          <w:b w:val="0"/>
          <w:bCs w:val="0"/>
          <w:color w:val="C00000"/>
        </w:rPr>
      </w:pP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lastRenderedPageBreak/>
        <w:t>হজ্জ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>ৰ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 xml:space="preserve"> </w:t>
      </w:r>
      <w:bookmarkStart w:id="0" w:name="_GoBack"/>
      <w:bookmarkEnd w:id="0"/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>মা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 xml:space="preserve">হ 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>সমূহ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>ত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 xml:space="preserve"> 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>উ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>ম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>ৰা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 xml:space="preserve"> ক</w:t>
      </w:r>
      <w:r w:rsidRPr="0038322B">
        <w:rPr>
          <w:rFonts w:ascii="Kalpurush" w:hAnsi="Kalpurush" w:cs="Kalpurush"/>
          <w:b w:val="0"/>
          <w:bCs w:val="0"/>
          <w:color w:val="C00000"/>
          <w:cs/>
          <w:lang w:bidi="as-IN"/>
        </w:rPr>
        <w:t>ৰাৰ</w:t>
      </w:r>
      <w:r w:rsidR="00B72EE9" w:rsidRPr="0038322B">
        <w:rPr>
          <w:rFonts w:ascii="Kalpurush" w:hAnsi="Kalpurush" w:cs="Kalpurush"/>
          <w:b w:val="0"/>
          <w:bCs w:val="0"/>
          <w:color w:val="C00000"/>
          <w:cs/>
          <w:lang w:bidi="bn-IN"/>
        </w:rPr>
        <w:t xml:space="preserve"> বিধান</w:t>
      </w:r>
    </w:p>
    <w:p w:rsidR="00B72EE9" w:rsidRPr="0038322B" w:rsidRDefault="004710E8" w:rsidP="004710E8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Kalpurush" w:hAnsi="Kalpurush" w:cs="Kalpurush"/>
          <w:color w:val="C00000"/>
          <w:sz w:val="28"/>
          <w:szCs w:val="28"/>
          <w:lang w:bidi="as-IN"/>
        </w:rPr>
      </w:pP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প্ৰশ্ন: হজ্জৰ মাহ সমূহত</w:t>
      </w:r>
      <w:r w:rsidR="00B72EE9"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 xml:space="preserve"> উ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মৰা কৰা জায়েজ নে</w:t>
      </w:r>
      <w:r w:rsidRPr="0038322B">
        <w:rPr>
          <w:rFonts w:ascii="Kalpurush" w:hAnsi="Kalpurush" w:cs="Kalpurush"/>
          <w:color w:val="C00000"/>
          <w:sz w:val="28"/>
          <w:szCs w:val="28"/>
          <w:lang w:bidi="as-IN"/>
        </w:rPr>
        <w:t>?</w:t>
      </w:r>
      <w:r w:rsidR="00B72EE9" w:rsidRPr="0038322B">
        <w:rPr>
          <w:rFonts w:ascii="Kalpurush" w:hAnsi="Kalpurush" w:cs="Kalpurush"/>
          <w:color w:val="C00000"/>
          <w:sz w:val="28"/>
          <w:szCs w:val="28"/>
          <w:lang w:bidi="as-IN"/>
        </w:rPr>
        <w:t xml:space="preserve">; </w:t>
      </w:r>
      <w:r w:rsidR="00B72EE9"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যদি সে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ই বছৰ মোৰ হজ্জ কৰাৰ</w:t>
      </w:r>
      <w:r w:rsidR="00B72EE9"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 xml:space="preserve"> 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নিয়ত নাথাকে। ঊদাহৰণ স্বৰূপে হজ্জৰ প্ৰায় ১৫ দিন আগত মই মক্কা গৈ উমৰা কৰিলো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hi-IN"/>
        </w:rPr>
        <w:t xml:space="preserve">। 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উমৰা কৰি উভতি আহিলো</w:t>
      </w:r>
      <w:r w:rsidR="00B72EE9" w:rsidRPr="0038322B">
        <w:rPr>
          <w:rFonts w:ascii="Kalpurush" w:hAnsi="Kalpurush" w:cs="Kalpurush"/>
          <w:color w:val="C00000"/>
          <w:sz w:val="28"/>
          <w:szCs w:val="28"/>
          <w:cs/>
          <w:lang w:bidi="hi-IN"/>
        </w:rPr>
        <w:t xml:space="preserve">। </w:t>
      </w:r>
      <w:r w:rsidR="00B72EE9"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এ</w:t>
      </w:r>
      <w:r w:rsidRPr="0038322B">
        <w:rPr>
          <w:rFonts w:ascii="Kalpurush" w:hAnsi="Kalpurush" w:cs="Kalpurush"/>
          <w:color w:val="C00000"/>
          <w:sz w:val="28"/>
          <w:szCs w:val="28"/>
          <w:cs/>
          <w:lang w:bidi="as-IN"/>
        </w:rPr>
        <w:t>ইটো জায়েজ হব নে</w:t>
      </w:r>
      <w:r w:rsidR="00B72EE9" w:rsidRPr="0038322B">
        <w:rPr>
          <w:rFonts w:ascii="Kalpurush" w:hAnsi="Kalpurush" w:cs="Kalpurush"/>
          <w:color w:val="C00000"/>
          <w:sz w:val="28"/>
          <w:szCs w:val="28"/>
          <w:lang w:bidi="as-IN"/>
        </w:rPr>
        <w:t>?</w:t>
      </w:r>
    </w:p>
    <w:p w:rsidR="00B72EE9" w:rsidRPr="00D80E09" w:rsidRDefault="00E53D07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hAnsi="Kalpurush" w:cs="Kalpurush"/>
          <w:sz w:val="28"/>
          <w:szCs w:val="28"/>
        </w:rPr>
      </w:pPr>
      <w:r w:rsidRPr="00D80E09">
        <w:rPr>
          <w:rFonts w:ascii="Kalpurush" w:hAnsi="Kalpurush" w:cs="Kalpurush"/>
          <w:sz w:val="28"/>
          <w:szCs w:val="28"/>
          <w:cs/>
          <w:lang w:bidi="bn-IN"/>
        </w:rPr>
        <w:t>উত্ত</w:t>
      </w:r>
      <w:r w:rsidRPr="00D80E09">
        <w:rPr>
          <w:rFonts w:ascii="Kalpurush" w:hAnsi="Kalpurush" w:cs="Kalpurush"/>
          <w:sz w:val="28"/>
          <w:szCs w:val="28"/>
          <w:cs/>
          <w:lang w:bidi="as-IN"/>
        </w:rPr>
        <w:t>ৰ</w:t>
      </w:r>
      <w:r w:rsidR="00B72EE9" w:rsidRPr="00D80E09">
        <w:rPr>
          <w:rFonts w:ascii="Kalpurush" w:hAnsi="Kalpurush" w:cs="Kalpurush"/>
          <w:sz w:val="28"/>
          <w:szCs w:val="28"/>
          <w:cs/>
          <w:lang w:bidi="bn-IN"/>
        </w:rPr>
        <w:t>:</w:t>
      </w:r>
    </w:p>
    <w:p w:rsidR="00B72EE9" w:rsidRPr="00D80E09" w:rsidRDefault="00B72EE9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hAnsi="Kalpurush" w:cs="Kalpurush"/>
          <w:sz w:val="28"/>
          <w:szCs w:val="28"/>
        </w:rPr>
      </w:pPr>
      <w:r w:rsidRPr="00D80E09">
        <w:rPr>
          <w:rFonts w:ascii="Cambria" w:hAnsi="Cambria" w:cs="Cambria"/>
          <w:sz w:val="28"/>
          <w:szCs w:val="28"/>
        </w:rPr>
        <w:t> 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সকলো ধৰণৰ প্ৰশংসা আল্লাহৰ বাবে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</w:p>
    <w:p w:rsidR="00B72EE9" w:rsidRPr="0038322B" w:rsidRDefault="00B72EE9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38322B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হজ্জৰ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মাহত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উমৰা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কৰা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জায়েজ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; </w:t>
      </w:r>
      <w:r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এক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েই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বছৰত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হজ্জ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কৰাৰ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নিয়ত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থাকক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অথবা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নেথাক</w:t>
      </w:r>
      <w:r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ক।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এ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ই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ক্ষেত্ৰত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আলিমসকলৰ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মাজত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কোনো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মতভেদ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E53D07"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না</w:t>
      </w:r>
      <w:r w:rsidRPr="0038322B">
        <w:rPr>
          <w:rFonts w:ascii="Kalpurush" w:eastAsia="Times New Roman" w:hAnsi="Kalpurush" w:cs="Kalpurush" w:hint="cs"/>
          <w:sz w:val="28"/>
          <w:szCs w:val="28"/>
          <w:cs/>
          <w:lang w:eastAsia="en-US" w:bidi="as-IN"/>
        </w:rPr>
        <w:t>ই।</w:t>
      </w:r>
    </w:p>
    <w:p w:rsidR="00B72EE9" w:rsidRPr="0038322B" w:rsidRDefault="00B72EE9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38322B">
        <w:rPr>
          <w:rFonts w:ascii="Cambria" w:eastAsia="Times New Roman" w:hAnsi="Cambria" w:cs="Cambria"/>
          <w:sz w:val="28"/>
          <w:szCs w:val="28"/>
          <w:lang w:eastAsia="en-US" w:bidi="as-IN"/>
        </w:rPr>
        <w:lastRenderedPageBreak/>
        <w:t> </w:t>
      </w:r>
      <w:r w:rsidR="00E53D0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নবী চাল্লাল্লাহু আলাইহি অছাল্লাম সৰ্বোমুঠ  ৪টা উমৰা কৰিছিল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তেখেতৰ গোটেই উমৰা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আছিল।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হজ্জৰ মাহ (শ্বাওৱা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আৰু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লহ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ি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জ্জ</w:t>
      </w:r>
      <w:r w:rsidR="00595E6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া) ৰ অন্তৰ্ভূক্ত। কেৱল তেখেত তেখেতৰ জীৱনৰ শেষ উমৰাৰ লগত বিদায়ী হজ্জ কৰিছিল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</w:p>
    <w:p w:rsidR="00B72EE9" w:rsidRPr="0038322B" w:rsidRDefault="00B72EE9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38322B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="009E557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বুখাৰী আৰু মুছ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লিম</w:t>
      </w:r>
      <w:r w:rsidR="009E557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 আনাছ ৰাদিআল্লাহু আনহুৰ পৰা বৰ্ণনা কৰিছে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যে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, </w:t>
      </w:r>
      <w:r w:rsidR="008974DA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ৰাছুল চাল্লাল্লাহু আলাইহি অছাল্লাম চাৰিটা উমৰা কৰিছিল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কেৱল তেখেতৰ হজ্জৰ উমৰাৰ বাহিৰে গোটেইবোৰ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মাহত: হুদাইবিয়াৰ উমৰা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অথবা হুদাইবিয়াৰ সন্ধিৰ সময়ত উমৰা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পিছৰ বছৰৰ উমৰাও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lastRenderedPageBreak/>
        <w:t>আছিল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হুনাইনৰ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গনিমত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(যুদ্ধত বিজয় লাভ কৰি পোৱা ধন) বিতৰণ কৰা ঠাই জিয়িৰ্ৰা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না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ৰ পৰা অহা উমৰাটোও আছিল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আৰু আনটো হৈছে তেখেতৰ হজ্জৰ উমৰা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</w:p>
    <w:p w:rsidR="00B72EE9" w:rsidRPr="0038322B" w:rsidRDefault="00B72EE9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38322B">
        <w:rPr>
          <w:rFonts w:ascii="Cambria" w:eastAsia="Times New Roman" w:hAnsi="Cambria" w:cs="Cambria"/>
          <w:sz w:val="28"/>
          <w:szCs w:val="28"/>
          <w:lang w:eastAsia="en-US" w:bidi="as-IN"/>
        </w:rPr>
        <w:t> </w:t>
      </w:r>
      <w:r w:rsidR="00027741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ইমাম নৱৱী</w:t>
      </w:r>
      <w:r w:rsidR="00D02095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ৰাহিমাহুল্লাহ এই হাদীছৰ ব্যাখ্যাত কৈছে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: 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>“</w:t>
      </w:r>
      <w:r w:rsidR="00D02095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আনাছ আৰু ইবনে ওমৰ ৰাদিআল্লাহু আনহুমাৰ বৰ্ণনাৰ সাৰকথা হৈছে</w:t>
      </w:r>
      <w:r w:rsidR="00C84593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- তেওঁলোক দুয়োজন ৪টা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উমৰাৰ ক্ষেত্ৰত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একমত। এটা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 হুদাইবিয়াৰ বছৰ হিজৰী ৬ষ্ঠ চন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সে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 বছৰ তেখেত সকলে বাধাপ্ৰাপ্ত হৈ ইহৰা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ম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ৰ পৰা হালাল হৈ উভতি</w:t>
      </w:r>
      <w:r w:rsidR="00924E45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গৈ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ছিল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 xml:space="preserve">;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উমৰা কৰিব পৰা নাছিল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দ্বিতীয়টো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আছিল ৭ম হিজৰীৰ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lastRenderedPageBreak/>
        <w:t>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তৃতীয়টো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 ৮ম হিজৰীত মক্কা বিজয়ৰ বছৰ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চতুৰ্থটো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আছিল হজ্জৰ লগত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সে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উমৰাৰ ইহৰাম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 বান্ধিছিল আৰু উমৰাৰ কাম সমূহ জু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লহ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ি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জ্জ</w:t>
      </w:r>
      <w:r w:rsidR="00764328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 শেষ কৰিছিল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  <w:r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>”</w:t>
      </w:r>
    </w:p>
    <w:p w:rsidR="00B72EE9" w:rsidRPr="0038322B" w:rsidRDefault="00764328" w:rsidP="00B72EE9">
      <w:pPr>
        <w:pStyle w:val="NormalWeb"/>
        <w:shd w:val="clear" w:color="auto" w:fill="FFFFFF"/>
        <w:spacing w:before="0" w:beforeAutospacing="0" w:after="150" w:afterAutospacing="0" w:line="480" w:lineRule="auto"/>
        <w:jc w:val="both"/>
        <w:rPr>
          <w:rFonts w:ascii="Kalpurush" w:eastAsia="Times New Roman" w:hAnsi="Kalpurush" w:cs="Kalpurush"/>
          <w:sz w:val="28"/>
          <w:szCs w:val="28"/>
          <w:lang w:eastAsia="en-US" w:bidi="as-IN"/>
        </w:rPr>
      </w:pP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তেওঁ আৰু কৈছে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: </w:t>
      </w:r>
      <w:r w:rsidR="00B72EE9"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>“</w:t>
      </w:r>
      <w:r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আলিম সকলে কৈছে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: নবী চাল্লাল্লাহু আলাইহি অছা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ল্লাম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 জু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মাহৰ ফজিলতৰ বাবে আৰু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জাহেলি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(অজ্ঞতা) যুগৰ বিৰুদ্ধাচৰণ কৰিবলৈ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এ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 উমৰা সমূহ জু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লক্ব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দ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া মাহত পালন কৰিছিল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কাৰ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ণ 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জাহেলি যুগত</w:t>
      </w:r>
      <w:r w:rsidR="00C31D4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,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এ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 মাহত উমৰা কৰাক গুনাহৰ কাম বুলি ভবা হৈছিল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সেয়ে নবী চাল্লাল্লাহু আলাইহি অছা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ল্লাম এ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ই মাহত অধিক হাৰত উমৰা কৰিছিল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যাতে এ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ই মাহত উমৰা কৰা 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lastRenderedPageBreak/>
        <w:t>বৈধ</w:t>
      </w:r>
      <w:r w:rsidR="00C31D47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হোৱা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 xml:space="preserve"> বিষয়ক মজবুত কৰিব পাৰে আৰু অবৈধ হোৱাৰ জাহেলী দৃষ্টিভঙ্গিক তীব্রভাৱে অপনোদন কৰিব পাৰে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 xml:space="preserve">। 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আল্লাহ</w:t>
      </w:r>
      <w:r w:rsidR="008221FF" w:rsidRPr="0038322B">
        <w:rPr>
          <w:rFonts w:ascii="Kalpurush" w:eastAsia="Times New Roman" w:hAnsi="Kalpurush" w:cs="Kalpurush"/>
          <w:sz w:val="28"/>
          <w:szCs w:val="28"/>
          <w:cs/>
          <w:lang w:eastAsia="en-US" w:bidi="as-IN"/>
        </w:rPr>
        <w:t>েই সৰ্বজ্ঞানী</w:t>
      </w:r>
      <w:r w:rsidR="00B72EE9" w:rsidRPr="0038322B">
        <w:rPr>
          <w:rFonts w:ascii="Kalpurush" w:eastAsia="Times New Roman" w:hAnsi="Kalpurush" w:cs="Kalpurush"/>
          <w:sz w:val="28"/>
          <w:szCs w:val="28"/>
          <w:cs/>
          <w:lang w:eastAsia="en-US" w:bidi="hi-IN"/>
        </w:rPr>
        <w:t>।</w:t>
      </w:r>
      <w:r w:rsidR="00B72EE9" w:rsidRPr="0038322B">
        <w:rPr>
          <w:rFonts w:ascii="Kalpurush" w:eastAsia="Times New Roman" w:hAnsi="Kalpurush" w:cs="Kalpurush"/>
          <w:sz w:val="28"/>
          <w:szCs w:val="28"/>
          <w:lang w:eastAsia="en-US" w:bidi="as-IN"/>
        </w:rPr>
        <w:t>”</w:t>
      </w:r>
    </w:p>
    <w:p w:rsidR="00B72EE9" w:rsidRPr="00D80E09" w:rsidRDefault="008221FF" w:rsidP="00B72EE9">
      <w:pPr>
        <w:bidi w:val="0"/>
        <w:spacing w:line="300" w:lineRule="atLeast"/>
        <w:jc w:val="right"/>
        <w:rPr>
          <w:rFonts w:ascii="Kalpurush" w:hAnsi="Kalpurush" w:cs="Kalpurush"/>
          <w:lang w:bidi="as-IN"/>
        </w:rPr>
      </w:pPr>
      <w:r w:rsidRPr="00D80E09">
        <w:rPr>
          <w:rFonts w:ascii="Kalpurush" w:hAnsi="Kalpurush" w:cs="Kalpurush"/>
          <w:cs/>
          <w:lang w:bidi="bn-IN"/>
        </w:rPr>
        <w:t>ই</w:t>
      </w:r>
      <w:r w:rsidRPr="00D80E09">
        <w:rPr>
          <w:rFonts w:ascii="Kalpurush" w:hAnsi="Kalpurush" w:cs="Kalpurush"/>
          <w:cs/>
          <w:lang w:bidi="as-IN"/>
        </w:rPr>
        <w:t>ছ</w:t>
      </w:r>
      <w:r w:rsidRPr="00D80E09">
        <w:rPr>
          <w:rFonts w:ascii="Kalpurush" w:hAnsi="Kalpurush" w:cs="Kalpurush"/>
          <w:cs/>
          <w:lang w:bidi="bn-IN"/>
        </w:rPr>
        <w:t xml:space="preserve">লাম </w:t>
      </w:r>
      <w:r w:rsidRPr="00D80E09">
        <w:rPr>
          <w:rFonts w:ascii="Kalpurush" w:hAnsi="Kalpurush" w:cs="Kalpurush"/>
          <w:cs/>
          <w:lang w:bidi="as-IN"/>
        </w:rPr>
        <w:t>প্ৰশ্ন আৰু উত্তৰ</w:t>
      </w:r>
    </w:p>
    <w:p w:rsidR="005666DC" w:rsidRPr="00D80E09" w:rsidRDefault="005666DC" w:rsidP="00835ECE">
      <w:pPr>
        <w:spacing w:after="120" w:line="240" w:lineRule="auto"/>
        <w:ind w:firstLine="284"/>
        <w:jc w:val="center"/>
        <w:rPr>
          <w:rFonts w:ascii="Kalpurush" w:hAnsi="Kalpurush" w:cs="Kalpurush"/>
          <w:color w:val="006666"/>
          <w:lang w:bidi="as-IN"/>
        </w:rPr>
      </w:pPr>
    </w:p>
    <w:sectPr w:rsidR="005666DC" w:rsidRPr="00D80E09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660" w:rsidRDefault="008A1660" w:rsidP="00E32771">
      <w:pPr>
        <w:spacing w:after="0" w:line="240" w:lineRule="auto"/>
      </w:pPr>
      <w:r>
        <w:separator/>
      </w:r>
    </w:p>
  </w:endnote>
  <w:endnote w:type="continuationSeparator" w:id="0">
    <w:p w:rsidR="008A1660" w:rsidRDefault="008A166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6FF0F036-1758-4B3E-8B87-807E1AC55A39}"/>
    <w:embedBold r:id="rId2" w:fontKey="{C644CFA0-6DA8-4F21-80E2-FAD95AC1128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79440865-C759-4CF1-821A-925E65FB2E9F}"/>
    <w:embedBold r:id="rId4" w:fontKey="{A01DC245-F2A7-4C3D-A157-58C505FAC655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5" w:fontKey="{46E870D9-455E-4150-94BC-BEE7CDDD06C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F6F60EDC-BD00-4B8C-93F8-3C134D6E36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286124B-197D-4753-A85A-89932BF457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36EB52A4-0C60-475F-BC1A-97077880EC53}"/>
    <w:embedBold r:id="rId9" w:fontKey="{5520A01E-03C2-48F8-956C-6496DF66E3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79BA502C-248E-4110-8EB0-9E4C481579A7}"/>
    <w:embedBold r:id="rId11" w:fontKey="{839E2C9E-FF25-4E84-A801-7CC7A39D0BC1}"/>
  </w:font>
  <w:font w:name="SutonnyP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4FF71C76-4F92-47FF-8E41-D8B80C8E2027}"/>
    <w:embedBold r:id="rId13" w:fontKey="{785ECB67-F234-4C27-AD4C-EFD174F6DDB4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4" w:fontKey="{8DB78C18-C03D-4393-B175-61F0FF92B5F0}"/>
    <w:embedBold r:id="rId15" w:fontKey="{06298CF7-9948-40CD-B23E-0CD7C74F411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6" w:fontKey="{073562E6-83A9-4FD7-9A18-C8E6052539D8}"/>
    <w:embedBold r:id="rId17" w:fontKey="{F7FC9D9F-D5E0-4595-B41A-1BF69E9A4B39}"/>
  </w:font>
  <w:font w:name="Arabic Transparent">
    <w:panose1 w:val="02010000000000000000"/>
    <w:charset w:val="B2"/>
    <w:family w:val="auto"/>
    <w:pitch w:val="variable"/>
    <w:sig w:usb0="20002A87" w:usb1="00000000" w:usb2="00000000" w:usb3="00000000" w:csb0="000001FF" w:csb1="00000000"/>
    <w:embedRegular r:id="rId18" w:fontKey="{270E5760-181E-4223-AF7D-EE73E3FB21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BC7B5723-3187-4882-A394-2EFCF85825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0" w:fontKey="{0C5ABF69-D7D9-48B5-A92E-4A2FF04AB802}"/>
    <w:embedBold r:id="rId21" w:fontKey="{38B38417-8D85-4D56-BFA5-73A9380EB8F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CC377587-2ED0-47DC-9B5C-F9C4F5868AAB}"/>
    <w:embedBold r:id="rId23" w:fontKey="{53DB7D0A-5133-45E2-B554-E9EF1BE1363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4" w:fontKey="{211159EB-5E20-4396-8C3D-623A212B082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5" w:fontKey="{D08CF537-3B11-42FF-9906-CAEEC3EA7B9D}"/>
    <w:embedBold r:id="rId26" w:fontKey="{BD9FEB5B-FA48-479D-9C81-47CAF861A8E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7" w:fontKey="{5825C74C-B852-411E-AB00-2DBE72F2A533}"/>
    <w:embedBold r:id="rId28" w:fontKey="{71E02A0C-0410-46EC-AEEA-743A0D10D0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9" w:fontKey="{AB6597E0-49BC-4E75-A025-DE525239DFD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D43C5813-ECDE-46F3-A33F-43E8045725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494BB6B5-56A4-4136-8F66-F254BC7F9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ta-IN"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660" w:rsidRDefault="008A1660" w:rsidP="00E32771">
      <w:pPr>
        <w:spacing w:after="0" w:line="240" w:lineRule="auto"/>
      </w:pPr>
      <w:r>
        <w:separator/>
      </w:r>
    </w:p>
  </w:footnote>
  <w:footnote w:type="continuationSeparator" w:id="0">
    <w:p w:rsidR="008A1660" w:rsidRDefault="008A166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  <w:lang w:bidi="ta-IN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-264160</wp:posOffset>
              </wp:positionH>
              <wp:positionV relativeFrom="paragraph">
                <wp:posOffset>-326557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C15" w:rsidRPr="00505C15" w:rsidRDefault="00505C15" w:rsidP="00505C15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</w:pP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>হজ্জ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>ৰ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 xml:space="preserve"> মা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 xml:space="preserve">হ 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>সমূহ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>ত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>উ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>ম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>ৰা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 xml:space="preserve"> ক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as-IN"/>
                              </w:rPr>
                              <w:t>ৰাৰ</w:t>
                            </w:r>
                            <w:r w:rsidRPr="00505C15">
                              <w:rPr>
                                <w:rFonts w:ascii="Kalpurush" w:hAnsi="Kalpurush" w:cs="Kalpurush"/>
                                <w:b/>
                                <w:bCs/>
                                <w:color w:val="205B83"/>
                                <w:sz w:val="60"/>
                                <w:szCs w:val="60"/>
                                <w:cs/>
                                <w:lang w:bidi="bn-IN"/>
                              </w:rPr>
                              <w:t xml:space="preserve"> বিধান</w:t>
                            </w:r>
                          </w:p>
                          <w:p w:rsidR="00AC1F6F" w:rsidRPr="00AE458F" w:rsidRDefault="00AC1F6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38322B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3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<v:textbox>
                  <w:txbxContent>
                    <w:p w:rsidR="00505C15" w:rsidRPr="00505C15" w:rsidRDefault="00505C15" w:rsidP="00505C15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</w:pP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>হজ্জ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>ৰ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 xml:space="preserve"> মা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 xml:space="preserve">হ 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>সমূহ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>ত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 xml:space="preserve"> 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>উ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>ম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>ৰা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 xml:space="preserve"> ক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as-IN"/>
                        </w:rPr>
                        <w:t>ৰাৰ</w:t>
                      </w:r>
                      <w:r w:rsidRPr="00505C15">
                        <w:rPr>
                          <w:rFonts w:ascii="Kalpurush" w:hAnsi="Kalpurush" w:cs="Kalpurush"/>
                          <w:b/>
                          <w:bCs/>
                          <w:color w:val="205B83"/>
                          <w:sz w:val="60"/>
                          <w:szCs w:val="60"/>
                          <w:cs/>
                          <w:lang w:bidi="bn-IN"/>
                        </w:rPr>
                        <w:t xml:space="preserve"> বিধান</w:t>
                      </w:r>
                    </w:p>
                    <w:p w:rsidR="00AC1F6F" w:rsidRPr="00AE458F" w:rsidRDefault="00AC1F6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38322B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3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4A3DFC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  <w:lang w:bidi="ta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AC1F6F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<v:textbox>
                  <w:txbxContent>
                    <w:p w:rsidR="00AC1F6F" w:rsidRPr="0062751C" w:rsidRDefault="00AC1F6F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25pt;height:11.25pt" o:bullet="t">
        <v:imagedata r:id="rId1" o:title="clip_image001"/>
      </v:shape>
    </w:pict>
  </w:numPicBullet>
  <w:numPicBullet w:numPicBulletId="1">
    <w:pict>
      <v:shape id="_x0000_i1083" type="#_x0000_t75" style="width:11.25pt;height:11.25pt" o:bullet="t">
        <v:imagedata r:id="rId2" o:title="clip_image002"/>
      </v:shape>
    </w:pict>
  </w:numPicBullet>
  <w:abstractNum w:abstractNumId="0" w15:restartNumberingAfterBreak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3" w15:restartNumberingAfterBreak="0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5AA5"/>
    <w:rsid w:val="00023BBC"/>
    <w:rsid w:val="00027741"/>
    <w:rsid w:val="00031205"/>
    <w:rsid w:val="00043831"/>
    <w:rsid w:val="0006155F"/>
    <w:rsid w:val="00061FE6"/>
    <w:rsid w:val="00067BE9"/>
    <w:rsid w:val="00067DCD"/>
    <w:rsid w:val="00096195"/>
    <w:rsid w:val="00097DDA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A4F65"/>
    <w:rsid w:val="002B14B4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3833"/>
    <w:rsid w:val="00333B59"/>
    <w:rsid w:val="0033692D"/>
    <w:rsid w:val="0034748A"/>
    <w:rsid w:val="00347608"/>
    <w:rsid w:val="00355AD2"/>
    <w:rsid w:val="00360684"/>
    <w:rsid w:val="00380812"/>
    <w:rsid w:val="0038322B"/>
    <w:rsid w:val="00384014"/>
    <w:rsid w:val="003B7C9E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710E8"/>
    <w:rsid w:val="0047321F"/>
    <w:rsid w:val="00491AA5"/>
    <w:rsid w:val="0049566C"/>
    <w:rsid w:val="004959BB"/>
    <w:rsid w:val="00495CCE"/>
    <w:rsid w:val="004A1B83"/>
    <w:rsid w:val="004A7DFF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4F4E61"/>
    <w:rsid w:val="00501D0E"/>
    <w:rsid w:val="00502221"/>
    <w:rsid w:val="00505C15"/>
    <w:rsid w:val="0052032F"/>
    <w:rsid w:val="00531B93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95E63"/>
    <w:rsid w:val="005A2707"/>
    <w:rsid w:val="005B2C55"/>
    <w:rsid w:val="005B5661"/>
    <w:rsid w:val="005F042F"/>
    <w:rsid w:val="005F7485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707D0"/>
    <w:rsid w:val="0067690A"/>
    <w:rsid w:val="006817D1"/>
    <w:rsid w:val="0069533C"/>
    <w:rsid w:val="006A3125"/>
    <w:rsid w:val="006B4F4B"/>
    <w:rsid w:val="006B5C10"/>
    <w:rsid w:val="006B6E6B"/>
    <w:rsid w:val="006E026E"/>
    <w:rsid w:val="006E1944"/>
    <w:rsid w:val="006F31E0"/>
    <w:rsid w:val="00714674"/>
    <w:rsid w:val="00717FAE"/>
    <w:rsid w:val="00732989"/>
    <w:rsid w:val="00734CE0"/>
    <w:rsid w:val="00740F49"/>
    <w:rsid w:val="00755ED9"/>
    <w:rsid w:val="00764328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5FDF"/>
    <w:rsid w:val="007E70EB"/>
    <w:rsid w:val="007F212A"/>
    <w:rsid w:val="007F7D73"/>
    <w:rsid w:val="00802364"/>
    <w:rsid w:val="00802A59"/>
    <w:rsid w:val="00805F40"/>
    <w:rsid w:val="00810491"/>
    <w:rsid w:val="00814452"/>
    <w:rsid w:val="0081758F"/>
    <w:rsid w:val="008210B3"/>
    <w:rsid w:val="008221FF"/>
    <w:rsid w:val="008244BD"/>
    <w:rsid w:val="00833C80"/>
    <w:rsid w:val="00835ECE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822AD"/>
    <w:rsid w:val="00885CFF"/>
    <w:rsid w:val="0088791E"/>
    <w:rsid w:val="008974DA"/>
    <w:rsid w:val="008A1660"/>
    <w:rsid w:val="008A5126"/>
    <w:rsid w:val="008A5587"/>
    <w:rsid w:val="008A5781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4E45"/>
    <w:rsid w:val="00925967"/>
    <w:rsid w:val="009273A4"/>
    <w:rsid w:val="00931FF5"/>
    <w:rsid w:val="009324C9"/>
    <w:rsid w:val="009327DE"/>
    <w:rsid w:val="00937085"/>
    <w:rsid w:val="00937F3B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E5579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A2257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50852"/>
    <w:rsid w:val="00B50A3A"/>
    <w:rsid w:val="00B566F8"/>
    <w:rsid w:val="00B71399"/>
    <w:rsid w:val="00B72EE9"/>
    <w:rsid w:val="00B7457E"/>
    <w:rsid w:val="00B820AA"/>
    <w:rsid w:val="00B900B9"/>
    <w:rsid w:val="00BA456F"/>
    <w:rsid w:val="00BB688C"/>
    <w:rsid w:val="00BC5031"/>
    <w:rsid w:val="00BD190F"/>
    <w:rsid w:val="00BF045C"/>
    <w:rsid w:val="00BF04A9"/>
    <w:rsid w:val="00C03201"/>
    <w:rsid w:val="00C23477"/>
    <w:rsid w:val="00C3166E"/>
    <w:rsid w:val="00C31D47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3363"/>
    <w:rsid w:val="00C84593"/>
    <w:rsid w:val="00C84B10"/>
    <w:rsid w:val="00C85697"/>
    <w:rsid w:val="00C94E32"/>
    <w:rsid w:val="00C96A28"/>
    <w:rsid w:val="00CB3560"/>
    <w:rsid w:val="00CB62C8"/>
    <w:rsid w:val="00CC1F8E"/>
    <w:rsid w:val="00CD4735"/>
    <w:rsid w:val="00CE15FC"/>
    <w:rsid w:val="00CE3D50"/>
    <w:rsid w:val="00CE6BA0"/>
    <w:rsid w:val="00CE73AF"/>
    <w:rsid w:val="00CF2F45"/>
    <w:rsid w:val="00CF373C"/>
    <w:rsid w:val="00D02095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0E09"/>
    <w:rsid w:val="00D849A2"/>
    <w:rsid w:val="00D85A5F"/>
    <w:rsid w:val="00DA7B40"/>
    <w:rsid w:val="00DC6494"/>
    <w:rsid w:val="00DC6A8E"/>
    <w:rsid w:val="00DD60D3"/>
    <w:rsid w:val="00DD7824"/>
    <w:rsid w:val="00DE2087"/>
    <w:rsid w:val="00DF2FD3"/>
    <w:rsid w:val="00DF6961"/>
    <w:rsid w:val="00E025C3"/>
    <w:rsid w:val="00E038C8"/>
    <w:rsid w:val="00E138B0"/>
    <w:rsid w:val="00E218EF"/>
    <w:rsid w:val="00E254EC"/>
    <w:rsid w:val="00E25D4B"/>
    <w:rsid w:val="00E27207"/>
    <w:rsid w:val="00E32771"/>
    <w:rsid w:val="00E367ED"/>
    <w:rsid w:val="00E3745F"/>
    <w:rsid w:val="00E53C6E"/>
    <w:rsid w:val="00E53D07"/>
    <w:rsid w:val="00E81E99"/>
    <w:rsid w:val="00E84B2B"/>
    <w:rsid w:val="00EA36EB"/>
    <w:rsid w:val="00EA3D7B"/>
    <w:rsid w:val="00EB3CCD"/>
    <w:rsid w:val="00EB41E9"/>
    <w:rsid w:val="00EB6A67"/>
    <w:rsid w:val="00EC2FC6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56F2"/>
    <w:rsid w:val="00F80820"/>
    <w:rsid w:val="00F80E18"/>
    <w:rsid w:val="00F8212B"/>
    <w:rsid w:val="00F85320"/>
    <w:rsid w:val="00F918F8"/>
    <w:rsid w:val="00FA1DBB"/>
    <w:rsid w:val="00FB2634"/>
    <w:rsid w:val="00FC6963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9FEF4A-7CD0-4F5F-B622-3A9CE868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7695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921133032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11152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E4D00-54AD-4750-BE03-C9CC39C14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338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العمرة في أشهر الحج</vt:lpstr>
      <vt:lpstr/>
    </vt:vector>
  </TitlesOfParts>
  <Manager/>
  <Company>islamhouse.com</Company>
  <LinksUpToDate>false</LinksUpToDate>
  <CharactersWithSpaces>2263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হজ্জৰ মাহ সমূহত উমৰা কৰাৰ বিধান</dc:title>
  <dc:subject>হজ্জৰ মাহ সমূহত উমৰা কৰাৰ বিধান</dc:subject>
  <dc:creator>শ্বাইখ মুহাম্মদ ছলেহ আল-মুনাজ্জিদ_x000d_</dc:creator>
  <cp:keywords>হজ্জৰ মাহ সমূহত উমৰা কৰাৰ বিধান</cp:keywords>
  <dc:description>হজ্জৰ মাহ সমূহত উমৰা কৰাৰ বিধান</dc:description>
  <cp:lastModifiedBy>Mahmoud</cp:lastModifiedBy>
  <cp:revision>12</cp:revision>
  <cp:lastPrinted>2015-08-25T07:33:00Z</cp:lastPrinted>
  <dcterms:created xsi:type="dcterms:W3CDTF">2015-08-22T09:15:00Z</dcterms:created>
  <dcterms:modified xsi:type="dcterms:W3CDTF">2017-04-11T10:28:00Z</dcterms:modified>
  <cp:category/>
</cp:coreProperties>
</file>