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376FC2" w:rsidRDefault="001C4595" w:rsidP="003A7AE7">
      <w:pPr>
        <w:bidi w:val="0"/>
        <w:spacing w:line="240" w:lineRule="auto"/>
        <w:jc w:val="center"/>
        <w:rPr>
          <w:rFonts w:asciiTheme="majorBidi" w:hAnsiTheme="majorBidi" w:cstheme="majorBidi"/>
          <w:b/>
          <w:bCs/>
          <w:color w:val="205B83"/>
          <w:sz w:val="56"/>
          <w:szCs w:val="56"/>
          <w:lang w:val="sr-Cyrl-CS" w:bidi="ar-EG"/>
        </w:rPr>
      </w:pPr>
      <w:r w:rsidRPr="00376FC2">
        <w:rPr>
          <w:rFonts w:asciiTheme="majorBidi" w:hAnsiTheme="majorBidi" w:cstheme="majorBidi"/>
          <w:b/>
          <w:bCs/>
          <w:color w:val="205B83"/>
          <w:sz w:val="56"/>
          <w:szCs w:val="56"/>
          <w:lang w:val="sr-Cyrl-CS" w:bidi="ar-EG"/>
        </w:rPr>
        <w:t>ДА ЛИ ЈЕ БОЛЕСНИК ДУЖАН ДА ПОСТИ ОБАВЕЗНИ ПОСТ?</w:t>
      </w:r>
    </w:p>
    <w:p w:rsidR="0094798B" w:rsidRPr="0087718F" w:rsidRDefault="0094798B" w:rsidP="0094798B">
      <w:pPr>
        <w:tabs>
          <w:tab w:val="left" w:pos="753"/>
          <w:tab w:val="center" w:pos="3968"/>
        </w:tabs>
        <w:jc w:val="center"/>
        <w:rPr>
          <w:rFonts w:asciiTheme="minorHAnsi" w:hAnsiTheme="minorHAnsi" w:cs="KFGQPC Uthman Taha Naskh"/>
          <w:sz w:val="36"/>
          <w:szCs w:val="36"/>
        </w:rPr>
      </w:pPr>
      <w:r w:rsidRPr="0087718F">
        <w:rPr>
          <w:rFonts w:asciiTheme="minorHAnsi" w:hAnsiTheme="minorHAnsi" w:cs="KFGQPC Uthman Taha Naskh"/>
          <w:sz w:val="36"/>
          <w:szCs w:val="36"/>
          <w:rtl/>
          <w:lang w:val="sr-Cyrl-CS"/>
        </w:rPr>
        <w:t xml:space="preserve">حكم الصوم </w:t>
      </w:r>
      <w:r w:rsidR="00334BC2">
        <w:rPr>
          <w:rFonts w:asciiTheme="minorHAnsi" w:hAnsiTheme="minorHAnsi" w:cs="KFGQPC Uthman Taha Naskh" w:hint="cs"/>
          <w:sz w:val="36"/>
          <w:szCs w:val="36"/>
          <w:rtl/>
          <w:lang w:bidi="ar-EG"/>
        </w:rPr>
        <w:t>ا</w:t>
      </w:r>
      <w:bookmarkStart w:id="0" w:name="_GoBack"/>
      <w:bookmarkEnd w:id="0"/>
      <w:r w:rsidRPr="0087718F">
        <w:rPr>
          <w:rFonts w:asciiTheme="minorHAnsi" w:hAnsiTheme="minorHAnsi" w:cs="KFGQPC Uthman Taha Naskh"/>
          <w:sz w:val="36"/>
          <w:szCs w:val="36"/>
          <w:rtl/>
          <w:lang w:val="sr-Cyrl-CS"/>
        </w:rPr>
        <w:t>لمريض</w:t>
      </w:r>
      <w:r w:rsidRPr="0087718F">
        <w:rPr>
          <w:rFonts w:asciiTheme="minorHAnsi" w:hAnsiTheme="minorHAnsi" w:cs="KFGQPC Uthman Taha Naskh"/>
          <w:sz w:val="36"/>
          <w:szCs w:val="36"/>
          <w:lang w:val="sr-Cyrl-CS"/>
        </w:rPr>
        <w:t xml:space="preserve"> </w:t>
      </w:r>
      <w:r w:rsidRPr="0087718F">
        <w:rPr>
          <w:rFonts w:asciiTheme="minorHAnsi" w:hAnsiTheme="minorHAnsi" w:cs="KFGQPC Uthman Taha Naskh"/>
          <w:sz w:val="36"/>
          <w:szCs w:val="36"/>
          <w:rtl/>
          <w:lang w:val="sr-Cyrl-CS"/>
        </w:rPr>
        <w:t>ومتى يجوز له الفطر</w:t>
      </w:r>
      <w:r w:rsidRPr="0087718F">
        <w:rPr>
          <w:rFonts w:asciiTheme="minorHAnsi" w:hAnsiTheme="minorHAnsi" w:cs="KFGQPC Uthman Taha Naskh" w:hint="cs"/>
          <w:sz w:val="36"/>
          <w:szCs w:val="36"/>
          <w:rtl/>
          <w:lang w:val="sr-Cyrl-CS"/>
        </w:rPr>
        <w:t>؟</w:t>
      </w:r>
    </w:p>
    <w:p w:rsidR="007B0A77" w:rsidRPr="00376FC2" w:rsidRDefault="00763A8D" w:rsidP="00766E0F">
      <w:pPr>
        <w:bidi w:val="0"/>
        <w:spacing w:line="240" w:lineRule="auto"/>
        <w:jc w:val="center"/>
        <w:rPr>
          <w:rFonts w:asciiTheme="majorBidi" w:hAnsiTheme="majorBidi" w:cs="KFGQPC Uthman Taha Naskh"/>
          <w:color w:val="808080" w:themeColor="background1" w:themeShade="80"/>
          <w:sz w:val="24"/>
          <w:szCs w:val="24"/>
          <w:lang w:bidi="ar-EG"/>
        </w:rPr>
      </w:pPr>
      <w:r w:rsidRPr="00376FC2">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414655</wp:posOffset>
            </wp:positionH>
            <wp:positionV relativeFrom="paragraph">
              <wp:posOffset>207645</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766E0F" w:rsidRPr="00376FC2">
        <w:rPr>
          <w:rFonts w:asciiTheme="majorBidi" w:hAnsiTheme="majorBidi" w:cs="KFGQPC Uthman Taha Naskh"/>
          <w:color w:val="808080" w:themeColor="background1" w:themeShade="80"/>
          <w:sz w:val="24"/>
          <w:szCs w:val="24"/>
          <w:rtl/>
          <w:lang w:bidi="ar-EG"/>
        </w:rPr>
        <w:t>&gt;</w:t>
      </w:r>
      <w:r w:rsidR="00766E0F" w:rsidRPr="00376FC2">
        <w:rPr>
          <w:rFonts w:asciiTheme="majorBidi" w:hAnsiTheme="majorBidi" w:cs="KFGQPC Uthman Taha Naskh"/>
          <w:color w:val="808080" w:themeColor="background1" w:themeShade="80"/>
          <w:sz w:val="24"/>
          <w:szCs w:val="24"/>
          <w:lang w:val="sr-Cyrl-CS" w:bidi="ar-EG"/>
        </w:rPr>
        <w:t xml:space="preserve">Српски – </w:t>
      </w:r>
      <w:r w:rsidR="00766E0F" w:rsidRPr="00376FC2">
        <w:rPr>
          <w:rFonts w:asciiTheme="majorBidi" w:hAnsiTheme="majorBidi" w:cs="KFGQPC Uthman Taha Naskh"/>
          <w:color w:val="808080" w:themeColor="background1" w:themeShade="80"/>
          <w:sz w:val="24"/>
          <w:szCs w:val="24"/>
          <w:lang w:bidi="ar-EG"/>
        </w:rPr>
        <w:t xml:space="preserve">Serbian </w:t>
      </w:r>
      <w:r w:rsidR="00766E0F" w:rsidRPr="00376FC2">
        <w:rPr>
          <w:rFonts w:asciiTheme="majorBidi" w:hAnsiTheme="majorBidi" w:cs="KFGQPC Uthman Taha Naskh"/>
          <w:color w:val="808080" w:themeColor="background1" w:themeShade="80"/>
          <w:sz w:val="24"/>
          <w:szCs w:val="24"/>
          <w:lang w:val="sr-Cyrl-CS" w:bidi="ar-EG"/>
        </w:rPr>
        <w:t>–</w:t>
      </w:r>
      <w:r w:rsidR="00766E0F" w:rsidRPr="00376FC2">
        <w:rPr>
          <w:rFonts w:asciiTheme="majorBidi" w:hAnsiTheme="majorBidi" w:cs="KFGQPC Uthman Taha Naskh"/>
          <w:color w:val="808080" w:themeColor="background1" w:themeShade="80"/>
          <w:sz w:val="24"/>
          <w:szCs w:val="24"/>
          <w:lang w:bidi="ar-EG"/>
        </w:rPr>
        <w:t xml:space="preserve"> </w:t>
      </w:r>
      <w:r w:rsidR="00766E0F" w:rsidRPr="00376FC2">
        <w:rPr>
          <w:rFonts w:asciiTheme="majorBidi" w:hAnsiTheme="majorBidi" w:cs="KFGQPC Uthman Taha Naskh"/>
          <w:color w:val="808080" w:themeColor="background1" w:themeShade="80"/>
          <w:sz w:val="24"/>
          <w:szCs w:val="24"/>
          <w:rtl/>
          <w:lang w:bidi="ar-EG"/>
        </w:rPr>
        <w:t>&lt;</w:t>
      </w:r>
      <w:r w:rsidR="00766E0F" w:rsidRPr="00376FC2">
        <w:rPr>
          <w:rFonts w:asciiTheme="majorBidi" w:hAnsiTheme="majorBidi" w:cs="KFGQPC Uthman Taha Naskh" w:hint="cs"/>
          <w:color w:val="808080" w:themeColor="background1" w:themeShade="80"/>
          <w:sz w:val="24"/>
          <w:szCs w:val="24"/>
          <w:rtl/>
          <w:lang w:val="sr-Cyrl-CS"/>
        </w:rPr>
        <w:t xml:space="preserve"> صربي</w:t>
      </w:r>
    </w:p>
    <w:p w:rsidR="00763A8D" w:rsidRPr="00376FC2" w:rsidRDefault="00763A8D" w:rsidP="00763A8D">
      <w:pPr>
        <w:tabs>
          <w:tab w:val="left" w:pos="753"/>
          <w:tab w:val="center" w:pos="3968"/>
        </w:tabs>
        <w:bidi w:val="0"/>
        <w:rPr>
          <w:rFonts w:asciiTheme="majorBidi" w:hAnsiTheme="majorBidi" w:cstheme="majorBidi"/>
          <w:sz w:val="36"/>
          <w:szCs w:val="36"/>
          <w:lang w:bidi="ar-EG"/>
        </w:rPr>
      </w:pPr>
    </w:p>
    <w:p w:rsidR="00986B64" w:rsidRPr="00376FC2" w:rsidRDefault="00986B64" w:rsidP="00986B64">
      <w:pPr>
        <w:tabs>
          <w:tab w:val="left" w:pos="753"/>
          <w:tab w:val="center" w:pos="3968"/>
        </w:tabs>
        <w:bidi w:val="0"/>
        <w:jc w:val="center"/>
        <w:rPr>
          <w:rFonts w:asciiTheme="majorBidi" w:hAnsiTheme="majorBidi" w:cstheme="majorBidi"/>
          <w:noProof/>
          <w:color w:val="1F4E79" w:themeColor="accent1" w:themeShade="80"/>
          <w:sz w:val="36"/>
          <w:szCs w:val="36"/>
          <w:lang w:bidi="ar-EG"/>
        </w:rPr>
      </w:pPr>
      <w:r w:rsidRPr="00376FC2">
        <w:rPr>
          <w:rFonts w:asciiTheme="majorBidi" w:hAnsiTheme="majorBidi" w:cstheme="majorBidi"/>
          <w:noProof/>
          <w:color w:val="1F4E79" w:themeColor="accent1" w:themeShade="80"/>
          <w:sz w:val="36"/>
          <w:szCs w:val="36"/>
          <w:lang w:bidi="ar-EG"/>
        </w:rPr>
        <w:t>Мухаммед ибн Салих Ел-Мунеџид</w:t>
      </w:r>
    </w:p>
    <w:p w:rsidR="00986B64" w:rsidRPr="00376FC2" w:rsidRDefault="00986B64" w:rsidP="00986B64">
      <w:pPr>
        <w:tabs>
          <w:tab w:val="left" w:pos="753"/>
          <w:tab w:val="center" w:pos="3968"/>
        </w:tabs>
        <w:bidi w:val="0"/>
        <w:jc w:val="center"/>
        <w:rPr>
          <w:rFonts w:asciiTheme="majorBidi" w:hAnsiTheme="majorBidi" w:cstheme="majorBidi"/>
          <w:b/>
          <w:bCs/>
          <w:noProof/>
          <w:color w:val="1F4E79" w:themeColor="accent1" w:themeShade="80"/>
          <w:sz w:val="36"/>
          <w:szCs w:val="36"/>
          <w:lang w:bidi="ar-EG"/>
        </w:rPr>
      </w:pPr>
      <w:r w:rsidRPr="00376FC2">
        <w:rPr>
          <w:rFonts w:asciiTheme="majorBidi" w:hAnsiTheme="majorBidi" w:cstheme="majorBidi"/>
          <w:noProof/>
          <w:color w:val="1F4E79" w:themeColor="accent1" w:themeShade="80"/>
          <w:sz w:val="36"/>
          <w:szCs w:val="36"/>
          <w:lang w:bidi="ar-EG"/>
        </w:rPr>
        <w:t>www.</w:t>
      </w:r>
      <w:r w:rsidRPr="00376FC2">
        <w:rPr>
          <w:rFonts w:asciiTheme="majorBidi" w:hAnsiTheme="majorBidi" w:cstheme="majorBidi"/>
          <w:noProof/>
          <w:color w:val="1F4E79"/>
          <w:sz w:val="36"/>
          <w:szCs w:val="36"/>
          <w:lang w:bidi="ar-EG"/>
        </w:rPr>
        <w:t>islamqa</w:t>
      </w:r>
      <w:r w:rsidRPr="00376FC2">
        <w:rPr>
          <w:rFonts w:asciiTheme="majorBidi" w:hAnsiTheme="majorBidi" w:cstheme="majorBidi"/>
          <w:noProof/>
          <w:color w:val="1F4E79" w:themeColor="accent1" w:themeShade="80"/>
          <w:sz w:val="36"/>
          <w:szCs w:val="36"/>
          <w:lang w:bidi="ar-EG"/>
        </w:rPr>
        <w:t>.info</w:t>
      </w:r>
    </w:p>
    <w:p w:rsidR="00986B64" w:rsidRPr="0087718F" w:rsidRDefault="00986B64" w:rsidP="00986B64">
      <w:pPr>
        <w:jc w:val="center"/>
        <w:rPr>
          <w:rFonts w:asciiTheme="majorBidi" w:hAnsiTheme="majorBidi" w:cs="KFGQPC Uthman Taha Naskh"/>
          <w:noProof/>
          <w:rtl/>
          <w:lang w:bidi="ar-EG"/>
        </w:rPr>
      </w:pPr>
      <w:r w:rsidRPr="0087718F">
        <w:rPr>
          <w:rFonts w:asciiTheme="majorBidi" w:hAnsiTheme="majorBidi" w:cs="KFGQPC Uthman Taha Naskh"/>
          <w:noProof/>
          <w:rtl/>
          <w:lang w:bidi="ar-EG"/>
        </w:rPr>
        <w:t>الشيخ محمد</w:t>
      </w:r>
      <w:r w:rsidRPr="0087718F">
        <w:rPr>
          <w:rFonts w:asciiTheme="majorBidi" w:hAnsiTheme="majorBidi" w:cs="KFGQPC Uthman Taha Naskh"/>
          <w:noProof/>
          <w:rtl/>
        </w:rPr>
        <w:t xml:space="preserve"> بن</w:t>
      </w:r>
      <w:r w:rsidRPr="0087718F">
        <w:rPr>
          <w:rFonts w:asciiTheme="majorBidi" w:hAnsiTheme="majorBidi" w:cs="KFGQPC Uthman Taha Naskh"/>
          <w:noProof/>
          <w:rtl/>
          <w:lang w:bidi="ar-EG"/>
        </w:rPr>
        <w:t xml:space="preserve"> صالح المنجد</w:t>
      </w:r>
    </w:p>
    <w:p w:rsidR="00986B64" w:rsidRPr="00376FC2" w:rsidRDefault="00986B64" w:rsidP="00986B64">
      <w:pPr>
        <w:bidi w:val="0"/>
        <w:jc w:val="center"/>
        <w:rPr>
          <w:rFonts w:asciiTheme="majorBidi" w:hAnsiTheme="majorBidi" w:cstheme="majorBidi"/>
          <w:noProof/>
          <w:color w:val="7F7F7F" w:themeColor="text1" w:themeTint="80"/>
          <w:sz w:val="44"/>
          <w:szCs w:val="44"/>
          <w:lang w:bidi="ar-EG"/>
        </w:rPr>
      </w:pPr>
      <w:r w:rsidRPr="00376FC2">
        <w:rPr>
          <w:rFonts w:asciiTheme="majorBidi" w:hAnsiTheme="majorBidi" w:cstheme="majorBidi"/>
          <w:noProof/>
          <w:color w:val="7F7F7F" w:themeColor="text1" w:themeTint="80"/>
          <w:sz w:val="44"/>
          <w:szCs w:val="44"/>
          <w:lang w:bidi="ar-EG"/>
        </w:rPr>
        <w:sym w:font="Wingdings" w:char="F097"/>
      </w:r>
      <w:r w:rsidRPr="00376FC2">
        <w:rPr>
          <w:rFonts w:asciiTheme="majorBidi" w:hAnsiTheme="majorBidi" w:cstheme="majorBidi"/>
          <w:noProof/>
          <w:color w:val="7F7F7F" w:themeColor="text1" w:themeTint="80"/>
          <w:sz w:val="44"/>
          <w:szCs w:val="44"/>
          <w:lang w:bidi="ar-EG"/>
        </w:rPr>
        <w:sym w:font="Wingdings" w:char="F099"/>
      </w:r>
    </w:p>
    <w:p w:rsidR="00986B64" w:rsidRPr="00376FC2" w:rsidRDefault="00986B64" w:rsidP="00986B64">
      <w:pPr>
        <w:bidi w:val="0"/>
        <w:jc w:val="center"/>
        <w:rPr>
          <w:noProof/>
          <w:color w:val="006666"/>
          <w:sz w:val="6"/>
          <w:szCs w:val="6"/>
          <w:lang w:bidi="ar-EG"/>
        </w:rPr>
      </w:pPr>
    </w:p>
    <w:p w:rsidR="00986B64" w:rsidRPr="0087718F" w:rsidRDefault="00986B64" w:rsidP="00986B64">
      <w:pPr>
        <w:spacing w:before="150" w:after="150" w:line="284" w:lineRule="atLeast"/>
        <w:jc w:val="center"/>
        <w:rPr>
          <w:rFonts w:cs="Calibri"/>
          <w:noProof/>
          <w:color w:val="1F4E79"/>
          <w:lang w:val="ru-RU"/>
        </w:rPr>
      </w:pPr>
      <w:r w:rsidRPr="0087718F">
        <w:rPr>
          <w:noProof/>
          <w:color w:val="1F4E79"/>
          <w:lang w:val="ru-RU" w:bidi="ar-EG"/>
        </w:rPr>
        <w:t>Превод: Љубица Јовановић</w:t>
      </w:r>
    </w:p>
    <w:p w:rsidR="00986B64" w:rsidRPr="00376FC2" w:rsidRDefault="00986B64" w:rsidP="00986B64">
      <w:pPr>
        <w:bidi w:val="0"/>
        <w:spacing w:after="0" w:line="240" w:lineRule="auto"/>
        <w:ind w:firstLine="113"/>
        <w:jc w:val="center"/>
        <w:rPr>
          <w:rFonts w:cs="Calibri"/>
          <w:noProof/>
          <w:color w:val="1F4E79"/>
          <w:rtl/>
        </w:rPr>
      </w:pPr>
      <w:r w:rsidRPr="0087718F">
        <w:rPr>
          <w:noProof/>
          <w:color w:val="1F4E79"/>
          <w:lang w:val="ru-RU" w:bidi="ar-EG"/>
        </w:rPr>
        <w:t>Рецензија: Амра Дацић</w:t>
      </w:r>
      <w:r w:rsidRPr="0087718F">
        <w:rPr>
          <w:rFonts w:cs="Calibri"/>
          <w:noProof/>
          <w:color w:val="1F4E79"/>
          <w:lang w:val="ru-RU"/>
        </w:rPr>
        <w:t xml:space="preserve"> </w:t>
      </w:r>
    </w:p>
    <w:p w:rsidR="00986B64" w:rsidRPr="0087718F" w:rsidRDefault="00986B64" w:rsidP="00986B64">
      <w:pPr>
        <w:bidi w:val="0"/>
        <w:spacing w:after="0" w:line="240" w:lineRule="auto"/>
        <w:ind w:firstLine="113"/>
        <w:jc w:val="center"/>
        <w:rPr>
          <w:noProof/>
          <w:color w:val="1F4E79"/>
          <w:lang w:val="ru-RU" w:bidi="ar-EG"/>
        </w:rPr>
      </w:pPr>
    </w:p>
    <w:p w:rsidR="00986B64" w:rsidRPr="00376FC2" w:rsidRDefault="00986B64" w:rsidP="00986B64">
      <w:pPr>
        <w:bidi w:val="0"/>
        <w:spacing w:after="0" w:line="240" w:lineRule="auto"/>
        <w:ind w:firstLine="113"/>
        <w:jc w:val="center"/>
        <w:rPr>
          <w:noProof/>
          <w:color w:val="1F4E79"/>
          <w:sz w:val="10"/>
          <w:szCs w:val="10"/>
          <w:rtl/>
          <w:lang w:bidi="ar-EG"/>
        </w:rPr>
      </w:pPr>
    </w:p>
    <w:p w:rsidR="00986B64" w:rsidRPr="00376FC2" w:rsidRDefault="00986B64" w:rsidP="00986B64">
      <w:pPr>
        <w:spacing w:after="0" w:line="240" w:lineRule="auto"/>
        <w:ind w:firstLine="113"/>
        <w:jc w:val="center"/>
        <w:rPr>
          <w:rFonts w:cs="KFGQPC Uthman Taha Naskh"/>
          <w:noProof/>
          <w:color w:val="1F4E79"/>
          <w:sz w:val="24"/>
          <w:szCs w:val="24"/>
          <w:lang w:bidi="ar-EG"/>
        </w:rPr>
      </w:pPr>
      <w:r w:rsidRPr="00376FC2">
        <w:rPr>
          <w:rFonts w:cs="KFGQPC Uthman Taha Naskh"/>
          <w:noProof/>
          <w:color w:val="1F4E79"/>
          <w:sz w:val="24"/>
          <w:szCs w:val="24"/>
          <w:rtl/>
          <w:lang w:bidi="ar-EG"/>
        </w:rPr>
        <w:t>ترجمة:</w:t>
      </w:r>
      <w:r w:rsidRPr="00376FC2">
        <w:rPr>
          <w:rFonts w:cs="KFGQPC Uthman Taha Naskh"/>
          <w:noProof/>
          <w:color w:val="1F4E79"/>
          <w:sz w:val="24"/>
          <w:szCs w:val="24"/>
          <w:lang w:bidi="ar-EG"/>
        </w:rPr>
        <w:t xml:space="preserve"> </w:t>
      </w:r>
      <w:r w:rsidRPr="00376FC2">
        <w:rPr>
          <w:rFonts w:cs="KFGQPC Uthman Taha Naskh"/>
          <w:noProof/>
          <w:color w:val="1F4E79"/>
          <w:sz w:val="24"/>
          <w:szCs w:val="24"/>
          <w:rtl/>
          <w:lang w:bidi="ar-EG"/>
        </w:rPr>
        <w:t>ليوبيتسا يوفانوفيتس</w:t>
      </w:r>
    </w:p>
    <w:p w:rsidR="00986B64" w:rsidRPr="0087718F" w:rsidRDefault="00986B64" w:rsidP="00986B64">
      <w:pPr>
        <w:spacing w:after="0" w:line="240" w:lineRule="auto"/>
        <w:ind w:firstLine="113"/>
        <w:jc w:val="center"/>
        <w:rPr>
          <w:rFonts w:cs="KFGQPC Uthman Taha Naskh"/>
          <w:noProof/>
          <w:color w:val="1F4E79"/>
          <w:sz w:val="24"/>
          <w:szCs w:val="24"/>
        </w:rPr>
      </w:pPr>
      <w:r w:rsidRPr="0087718F">
        <w:rPr>
          <w:rFonts w:cs="KFGQPC Uthman Taha Naskh"/>
          <w:noProof/>
          <w:color w:val="1F4E79"/>
          <w:sz w:val="24"/>
          <w:szCs w:val="24"/>
          <w:rtl/>
          <w:lang w:bidi="ar-EG"/>
        </w:rPr>
        <w:t xml:space="preserve">مراجعة: </w:t>
      </w:r>
      <w:r w:rsidRPr="0087718F">
        <w:rPr>
          <w:rFonts w:cs="KFGQPC Uthman Taha Naskh"/>
          <w:noProof/>
          <w:color w:val="1F4E79"/>
          <w:sz w:val="24"/>
          <w:szCs w:val="24"/>
          <w:rtl/>
        </w:rPr>
        <w:t>عمرة داتسيتش</w:t>
      </w:r>
    </w:p>
    <w:p w:rsidR="0087718F" w:rsidRPr="00376FC2" w:rsidRDefault="0087718F" w:rsidP="00986B64">
      <w:pPr>
        <w:spacing w:after="0" w:line="240" w:lineRule="auto"/>
        <w:ind w:firstLine="113"/>
        <w:jc w:val="center"/>
        <w:rPr>
          <w:noProof/>
          <w:color w:val="1F4E79"/>
          <w:sz w:val="24"/>
          <w:szCs w:val="24"/>
        </w:rPr>
      </w:pPr>
    </w:p>
    <w:p w:rsidR="00986B64" w:rsidRPr="00376FC2" w:rsidRDefault="00986B64" w:rsidP="00986B64">
      <w:pPr>
        <w:bidi w:val="0"/>
        <w:jc w:val="both"/>
        <w:rPr>
          <w:b/>
          <w:bCs/>
          <w:noProof/>
          <w:sz w:val="24"/>
          <w:szCs w:val="24"/>
          <w:lang w:eastAsia="hr-HR"/>
        </w:rPr>
      </w:pPr>
    </w:p>
    <w:p w:rsidR="001C4595" w:rsidRPr="00376FC2" w:rsidRDefault="001C4595" w:rsidP="00376FC2">
      <w:pPr>
        <w:bidi w:val="0"/>
        <w:jc w:val="center"/>
        <w:rPr>
          <w:rFonts w:asciiTheme="majorBidi" w:hAnsiTheme="majorBidi" w:cstheme="majorBidi"/>
          <w:b/>
          <w:bCs/>
          <w:noProof/>
          <w:color w:val="205B83"/>
          <w:lang w:val="sr-Cyrl-CS"/>
        </w:rPr>
      </w:pPr>
      <w:r w:rsidRPr="00376FC2">
        <w:rPr>
          <w:b/>
          <w:bCs/>
          <w:lang w:val="bs-Cyrl-BA" w:eastAsia="hr-HR"/>
        </w:rPr>
        <w:lastRenderedPageBreak/>
        <w:t xml:space="preserve"> </w:t>
      </w:r>
      <w:r w:rsidRPr="00376FC2">
        <w:rPr>
          <w:rFonts w:asciiTheme="majorBidi" w:hAnsiTheme="majorBidi" w:cstheme="majorBidi"/>
          <w:b/>
          <w:bCs/>
          <w:noProof/>
          <w:color w:val="205B83"/>
          <w:lang w:val="bs-Cyrl-BA"/>
        </w:rPr>
        <w:t xml:space="preserve">Пропис поста онога ко </w:t>
      </w:r>
      <w:r w:rsidR="00376FC2" w:rsidRPr="00376FC2">
        <w:rPr>
          <w:rFonts w:asciiTheme="majorBidi" w:hAnsiTheme="majorBidi" w:cstheme="majorBidi"/>
          <w:b/>
          <w:bCs/>
          <w:noProof/>
          <w:color w:val="205B83"/>
          <w:lang w:val="bs-Cyrl-BA"/>
        </w:rPr>
        <w:t>болује од болести дијабетиса, и</w:t>
      </w:r>
      <w:r w:rsidRPr="00376FC2">
        <w:rPr>
          <w:rFonts w:asciiTheme="majorBidi" w:hAnsiTheme="majorBidi" w:cstheme="majorBidi"/>
          <w:b/>
          <w:bCs/>
          <w:noProof/>
          <w:color w:val="205B83"/>
          <w:lang w:val="bs-Cyrl-BA"/>
        </w:rPr>
        <w:t xml:space="preserve"> када му је дозвољено да не пости</w:t>
      </w:r>
      <w:r w:rsidRPr="00376FC2">
        <w:rPr>
          <w:rFonts w:asciiTheme="majorBidi" w:hAnsiTheme="majorBidi" w:cstheme="majorBidi"/>
          <w:b/>
          <w:bCs/>
          <w:noProof/>
          <w:color w:val="205B83"/>
          <w:lang w:val="sr-Cyrl-CS"/>
        </w:rPr>
        <w:t>?</w:t>
      </w:r>
    </w:p>
    <w:p w:rsidR="00062EFA" w:rsidRPr="00376FC2" w:rsidRDefault="00376FC2" w:rsidP="001C4595">
      <w:pPr>
        <w:bidi w:val="0"/>
        <w:rPr>
          <w:b/>
          <w:bCs/>
          <w:noProof/>
          <w:lang w:val="bs-Cyrl-BA"/>
        </w:rPr>
      </w:pPr>
      <w:r>
        <w:rPr>
          <w:b/>
          <w:bCs/>
          <w:noProof/>
        </w:rPr>
        <w:drawing>
          <wp:anchor distT="0" distB="0" distL="114300" distR="114300" simplePos="0" relativeHeight="251660288" behindDoc="0" locked="0" layoutInCell="1" allowOverlap="1">
            <wp:simplePos x="0" y="0"/>
            <wp:positionH relativeFrom="margin">
              <wp:posOffset>912495</wp:posOffset>
            </wp:positionH>
            <wp:positionV relativeFrom="paragraph">
              <wp:posOffset>57785</wp:posOffset>
            </wp:positionV>
            <wp:extent cx="2162810" cy="313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376FC2" w:rsidRDefault="00376FC2" w:rsidP="00E7565F">
      <w:pPr>
        <w:bidi w:val="0"/>
        <w:ind w:firstLine="708"/>
        <w:jc w:val="both"/>
        <w:rPr>
          <w:b/>
          <w:bCs/>
          <w:sz w:val="24"/>
          <w:szCs w:val="24"/>
          <w:lang w:val="sr-Cyrl-BA" w:eastAsia="hr-HR"/>
        </w:rPr>
      </w:pPr>
    </w:p>
    <w:p w:rsidR="00E7565F" w:rsidRPr="00376FC2" w:rsidRDefault="00E7565F" w:rsidP="00376FC2">
      <w:pPr>
        <w:bidi w:val="0"/>
        <w:ind w:firstLine="708"/>
        <w:jc w:val="both"/>
        <w:rPr>
          <w:sz w:val="24"/>
          <w:szCs w:val="24"/>
          <w:lang w:val="sr-Cyrl-BA" w:eastAsia="hr-HR"/>
        </w:rPr>
      </w:pPr>
      <w:r w:rsidRPr="00376FC2">
        <w:rPr>
          <w:b/>
          <w:bCs/>
          <w:sz w:val="24"/>
          <w:szCs w:val="24"/>
          <w:lang w:val="sr-Cyrl-BA" w:eastAsia="hr-HR"/>
        </w:rPr>
        <w:t>Питање:</w:t>
      </w:r>
    </w:p>
    <w:p w:rsidR="00E7565F" w:rsidRPr="00376FC2" w:rsidRDefault="001C4595" w:rsidP="00376FC2">
      <w:pPr>
        <w:bidi w:val="0"/>
        <w:ind w:firstLine="720"/>
        <w:jc w:val="both"/>
        <w:rPr>
          <w:sz w:val="24"/>
          <w:szCs w:val="24"/>
          <w:lang w:val="bs-Cyrl-BA" w:eastAsia="hr-HR"/>
        </w:rPr>
      </w:pPr>
      <w:bookmarkStart w:id="1" w:name="more"/>
      <w:bookmarkEnd w:id="1"/>
      <w:r w:rsidRPr="00376FC2">
        <w:rPr>
          <w:sz w:val="24"/>
          <w:szCs w:val="24"/>
          <w:lang w:val="bs-Cyrl-BA" w:eastAsia="hr-HR"/>
        </w:rPr>
        <w:t xml:space="preserve">Ја имам </w:t>
      </w:r>
      <w:r w:rsidR="00376FC2" w:rsidRPr="00376FC2">
        <w:rPr>
          <w:sz w:val="24"/>
          <w:szCs w:val="24"/>
          <w:lang w:val="bs-Cyrl-BA" w:eastAsia="hr-HR"/>
        </w:rPr>
        <w:t>дијабетис</w:t>
      </w:r>
      <w:r w:rsidRPr="00376FC2">
        <w:rPr>
          <w:sz w:val="24"/>
          <w:szCs w:val="24"/>
          <w:lang w:val="bs-Cyrl-BA" w:eastAsia="hr-HR"/>
        </w:rPr>
        <w:t xml:space="preserve"> која не зависи од инсулина, не узимам никакве лекове, само имам регулисану дијету и бавим се одређеним физичким активностима како бих држао шећер на добром нивоу. Имам ову болест већ годину и два месеца. Прошли рамазан сам постио неколико дана али нисам могао да наставим због ниског нивоа шећера у крви. Ове године хвала Богу осећам се добро, само осећам главобољу током поста.  Моје питање је, да ли ми је дужност да постим упркос мојој болести? Да ли смем да тестирам ниво шећера у крви током поста јер морам да испустим одређену количину крви из прста?</w:t>
      </w:r>
      <w:r w:rsidR="00502B31" w:rsidRPr="00376FC2">
        <w:rPr>
          <w:sz w:val="24"/>
          <w:szCs w:val="24"/>
          <w:lang w:val="bs-Latn-BA" w:eastAsia="hr-HR"/>
        </w:rPr>
        <w:t> </w:t>
      </w:r>
    </w:p>
    <w:p w:rsidR="006460BC" w:rsidRPr="00376FC2" w:rsidRDefault="00E7565F" w:rsidP="00E7565F">
      <w:pPr>
        <w:bidi w:val="0"/>
        <w:ind w:firstLine="708"/>
        <w:jc w:val="both"/>
        <w:rPr>
          <w:sz w:val="24"/>
          <w:szCs w:val="24"/>
          <w:lang w:val="sr-Cyrl-CS" w:eastAsia="hr-HR"/>
        </w:rPr>
      </w:pPr>
      <w:r w:rsidRPr="00376FC2">
        <w:rPr>
          <w:b/>
          <w:bCs/>
          <w:sz w:val="24"/>
          <w:szCs w:val="24"/>
          <w:lang w:val="bs-Latn-BA" w:eastAsia="hr-HR"/>
        </w:rPr>
        <w:t>Одговор:</w:t>
      </w:r>
    </w:p>
    <w:p w:rsidR="004662DF" w:rsidRPr="00376FC2" w:rsidRDefault="004662DF" w:rsidP="004662DF">
      <w:pPr>
        <w:bidi w:val="0"/>
        <w:ind w:firstLine="708"/>
        <w:jc w:val="both"/>
        <w:rPr>
          <w:b/>
          <w:bCs/>
          <w:sz w:val="24"/>
          <w:szCs w:val="24"/>
          <w:lang w:val="bs-Cyrl-BA" w:eastAsia="hr-HR"/>
        </w:rPr>
      </w:pPr>
      <w:r w:rsidRPr="00376FC2">
        <w:rPr>
          <w:sz w:val="24"/>
          <w:szCs w:val="24"/>
          <w:lang w:val="bs-Cyrl-BA" w:eastAsia="hr-HR"/>
        </w:rPr>
        <w:t>Прописано је да болесна особа не пости рамазан ако ће пост да проузрокује штету или ће да погорша ту болест, или ако болесник захтева третман у току дана у виду лекова или таблета које мора да прогута, јер Узвишени Бог каже:</w:t>
      </w:r>
    </w:p>
    <w:p w:rsidR="004662DF" w:rsidRPr="00376FC2" w:rsidRDefault="004662DF" w:rsidP="004662DF">
      <w:pPr>
        <w:bidi w:val="0"/>
        <w:ind w:firstLine="708"/>
        <w:jc w:val="both"/>
        <w:rPr>
          <w:b/>
          <w:bCs/>
          <w:sz w:val="24"/>
          <w:szCs w:val="24"/>
          <w:lang w:val="bs-Cyrl-BA" w:eastAsia="hr-HR"/>
        </w:rPr>
      </w:pPr>
      <w:r w:rsidRPr="00376FC2">
        <w:rPr>
          <w:b/>
          <w:bCs/>
          <w:sz w:val="24"/>
          <w:szCs w:val="24"/>
          <w:lang w:val="bs-Cyrl-BA" w:eastAsia="hr-HR"/>
        </w:rPr>
        <w:t>А</w:t>
      </w:r>
      <w:r w:rsidRPr="00376FC2">
        <w:rPr>
          <w:b/>
          <w:bCs/>
          <w:sz w:val="24"/>
          <w:szCs w:val="24"/>
          <w:lang w:val="bs-Latn-BA" w:eastAsia="hr-HR"/>
        </w:rPr>
        <w:t xml:space="preserve"> ко болестан буде или се на путу задеси, нека исти број дана напости. </w:t>
      </w:r>
      <w:r w:rsidRPr="00376FC2">
        <w:rPr>
          <w:sz w:val="24"/>
          <w:szCs w:val="24"/>
          <w:lang w:val="bs-Cyrl-BA" w:eastAsia="hr-HR"/>
        </w:rPr>
        <w:t xml:space="preserve">(Кур'ан, </w:t>
      </w:r>
      <w:r w:rsidRPr="00376FC2">
        <w:rPr>
          <w:sz w:val="24"/>
          <w:szCs w:val="24"/>
          <w:lang w:val="bs-Latn-BA" w:eastAsia="hr-HR"/>
        </w:rPr>
        <w:t>Ел</w:t>
      </w:r>
      <w:r w:rsidRPr="00376FC2">
        <w:rPr>
          <w:sz w:val="24"/>
          <w:szCs w:val="24"/>
          <w:lang w:val="sr-Cyrl-CS" w:eastAsia="hr-HR"/>
        </w:rPr>
        <w:t>-</w:t>
      </w:r>
      <w:r w:rsidRPr="00376FC2">
        <w:rPr>
          <w:sz w:val="24"/>
          <w:szCs w:val="24"/>
          <w:lang w:val="bs-Latn-BA" w:eastAsia="hr-HR"/>
        </w:rPr>
        <w:t>Бекара,</w:t>
      </w:r>
      <w:r w:rsidRPr="00376FC2">
        <w:rPr>
          <w:sz w:val="24"/>
          <w:szCs w:val="24"/>
          <w:lang w:val="sr-Cyrl-CS" w:eastAsia="hr-HR"/>
        </w:rPr>
        <w:t xml:space="preserve"> </w:t>
      </w:r>
      <w:r w:rsidRPr="00376FC2">
        <w:rPr>
          <w:sz w:val="24"/>
          <w:szCs w:val="24"/>
          <w:lang w:val="bs-Latn-BA" w:eastAsia="hr-HR"/>
        </w:rPr>
        <w:t>185</w:t>
      </w:r>
      <w:r w:rsidRPr="00376FC2">
        <w:rPr>
          <w:sz w:val="24"/>
          <w:szCs w:val="24"/>
          <w:lang w:val="bs-Cyrl-BA" w:eastAsia="hr-HR"/>
        </w:rPr>
        <w:t>)</w:t>
      </w:r>
    </w:p>
    <w:p w:rsidR="004662DF" w:rsidRPr="00376FC2" w:rsidRDefault="004662DF" w:rsidP="004662DF">
      <w:pPr>
        <w:bidi w:val="0"/>
        <w:ind w:firstLine="708"/>
        <w:jc w:val="both"/>
        <w:rPr>
          <w:sz w:val="24"/>
          <w:szCs w:val="24"/>
          <w:lang w:val="sr-Cyrl-CS" w:eastAsia="hr-HR"/>
        </w:rPr>
      </w:pPr>
      <w:r w:rsidRPr="00376FC2">
        <w:rPr>
          <w:sz w:val="24"/>
          <w:szCs w:val="24"/>
          <w:lang w:val="bs-Latn-BA" w:eastAsia="hr-HR"/>
        </w:rPr>
        <w:t>И Посланик</w:t>
      </w:r>
      <w:r w:rsidRPr="00376FC2">
        <w:rPr>
          <w:sz w:val="24"/>
          <w:szCs w:val="24"/>
          <w:lang w:val="bs-Cyrl-BA" w:eastAsia="hr-HR"/>
        </w:rPr>
        <w:t>, нека је над њим Божији спас и мир,</w:t>
      </w:r>
      <w:r w:rsidRPr="00376FC2">
        <w:rPr>
          <w:sz w:val="24"/>
          <w:szCs w:val="24"/>
          <w:lang w:val="bs-Latn-BA" w:eastAsia="hr-HR"/>
        </w:rPr>
        <w:t xml:space="preserve"> је рекао: </w:t>
      </w:r>
    </w:p>
    <w:p w:rsidR="004662DF" w:rsidRPr="00376FC2" w:rsidRDefault="004662DF" w:rsidP="004662DF">
      <w:pPr>
        <w:bidi w:val="0"/>
        <w:ind w:firstLine="708"/>
        <w:jc w:val="both"/>
        <w:rPr>
          <w:b/>
          <w:bCs/>
          <w:sz w:val="24"/>
          <w:szCs w:val="24"/>
          <w:lang w:val="sr-Cyrl-CS" w:eastAsia="hr-HR"/>
        </w:rPr>
      </w:pPr>
      <w:r w:rsidRPr="00376FC2">
        <w:rPr>
          <w:b/>
          <w:bCs/>
          <w:sz w:val="24"/>
          <w:szCs w:val="24"/>
          <w:lang w:val="bs-Cyrl-BA" w:eastAsia="hr-HR"/>
        </w:rPr>
        <w:t>„</w:t>
      </w:r>
      <w:r w:rsidR="00376FC2">
        <w:rPr>
          <w:b/>
          <w:bCs/>
          <w:sz w:val="24"/>
          <w:szCs w:val="24"/>
          <w:lang w:val="bs-Cyrl-BA" w:eastAsia="hr-HR"/>
        </w:rPr>
        <w:t>Бог</w:t>
      </w:r>
      <w:r w:rsidRPr="00376FC2">
        <w:rPr>
          <w:b/>
          <w:bCs/>
          <w:sz w:val="24"/>
          <w:szCs w:val="24"/>
          <w:lang w:val="bs-Latn-BA" w:eastAsia="hr-HR"/>
        </w:rPr>
        <w:t xml:space="preserve"> </w:t>
      </w:r>
      <w:r w:rsidR="00376FC2">
        <w:rPr>
          <w:b/>
          <w:bCs/>
          <w:sz w:val="24"/>
          <w:szCs w:val="24"/>
          <w:lang w:val="bs-Latn-BA" w:eastAsia="hr-HR"/>
        </w:rPr>
        <w:t>воли</w:t>
      </w:r>
      <w:r w:rsidRPr="00376FC2">
        <w:rPr>
          <w:b/>
          <w:bCs/>
          <w:sz w:val="24"/>
          <w:szCs w:val="24"/>
          <w:lang w:val="bs-Latn-BA" w:eastAsia="hr-HR"/>
        </w:rPr>
        <w:t xml:space="preserve"> </w:t>
      </w:r>
      <w:r w:rsidR="00376FC2">
        <w:rPr>
          <w:b/>
          <w:bCs/>
          <w:sz w:val="24"/>
          <w:szCs w:val="24"/>
          <w:lang w:val="bs-Latn-BA" w:eastAsia="hr-HR"/>
        </w:rPr>
        <w:t>да</w:t>
      </w:r>
      <w:r w:rsidRPr="00376FC2">
        <w:rPr>
          <w:b/>
          <w:bCs/>
          <w:sz w:val="24"/>
          <w:szCs w:val="24"/>
          <w:lang w:val="bs-Latn-BA" w:eastAsia="hr-HR"/>
        </w:rPr>
        <w:t xml:space="preserve"> </w:t>
      </w:r>
      <w:r w:rsidR="00376FC2">
        <w:rPr>
          <w:b/>
          <w:bCs/>
          <w:sz w:val="24"/>
          <w:szCs w:val="24"/>
          <w:lang w:val="bs-Latn-BA" w:eastAsia="hr-HR"/>
        </w:rPr>
        <w:t>људи</w:t>
      </w:r>
      <w:r w:rsidRPr="00376FC2">
        <w:rPr>
          <w:b/>
          <w:bCs/>
          <w:sz w:val="24"/>
          <w:szCs w:val="24"/>
          <w:lang w:val="bs-Latn-BA" w:eastAsia="hr-HR"/>
        </w:rPr>
        <w:t xml:space="preserve"> </w:t>
      </w:r>
      <w:r w:rsidR="00376FC2">
        <w:rPr>
          <w:b/>
          <w:bCs/>
          <w:sz w:val="24"/>
          <w:szCs w:val="24"/>
          <w:lang w:val="bs-Latn-BA" w:eastAsia="hr-HR"/>
        </w:rPr>
        <w:t>користе</w:t>
      </w:r>
      <w:r w:rsidRPr="00376FC2">
        <w:rPr>
          <w:b/>
          <w:bCs/>
          <w:sz w:val="24"/>
          <w:szCs w:val="24"/>
          <w:lang w:val="bs-Latn-BA" w:eastAsia="hr-HR"/>
        </w:rPr>
        <w:t xml:space="preserve"> </w:t>
      </w:r>
      <w:r w:rsidR="00376FC2">
        <w:rPr>
          <w:b/>
          <w:bCs/>
          <w:sz w:val="24"/>
          <w:szCs w:val="24"/>
          <w:lang w:val="bs-Latn-BA" w:eastAsia="hr-HR"/>
        </w:rPr>
        <w:t>олакшице</w:t>
      </w:r>
      <w:r w:rsidRPr="00376FC2">
        <w:rPr>
          <w:b/>
          <w:bCs/>
          <w:sz w:val="24"/>
          <w:szCs w:val="24"/>
          <w:lang w:val="bs-Latn-BA" w:eastAsia="hr-HR"/>
        </w:rPr>
        <w:t xml:space="preserve"> </w:t>
      </w:r>
      <w:r w:rsidR="00376FC2">
        <w:rPr>
          <w:b/>
          <w:bCs/>
          <w:sz w:val="24"/>
          <w:szCs w:val="24"/>
          <w:lang w:val="bs-Latn-BA" w:eastAsia="hr-HR"/>
        </w:rPr>
        <w:t>које</w:t>
      </w:r>
      <w:r w:rsidRPr="00376FC2">
        <w:rPr>
          <w:b/>
          <w:bCs/>
          <w:sz w:val="24"/>
          <w:szCs w:val="24"/>
          <w:lang w:val="bs-Latn-BA" w:eastAsia="hr-HR"/>
        </w:rPr>
        <w:t xml:space="preserve"> </w:t>
      </w:r>
      <w:r w:rsidR="00376FC2">
        <w:rPr>
          <w:b/>
          <w:bCs/>
          <w:sz w:val="24"/>
          <w:szCs w:val="24"/>
          <w:lang w:val="bs-Latn-BA" w:eastAsia="hr-HR"/>
        </w:rPr>
        <w:t>им</w:t>
      </w:r>
      <w:r w:rsidRPr="00376FC2">
        <w:rPr>
          <w:b/>
          <w:bCs/>
          <w:sz w:val="24"/>
          <w:szCs w:val="24"/>
          <w:lang w:val="bs-Latn-BA" w:eastAsia="hr-HR"/>
        </w:rPr>
        <w:t xml:space="preserve"> </w:t>
      </w:r>
      <w:r w:rsidR="00376FC2">
        <w:rPr>
          <w:b/>
          <w:bCs/>
          <w:sz w:val="24"/>
          <w:szCs w:val="24"/>
          <w:lang w:val="bs-Latn-BA" w:eastAsia="hr-HR"/>
        </w:rPr>
        <w:t>је</w:t>
      </w:r>
      <w:r w:rsidRPr="00376FC2">
        <w:rPr>
          <w:b/>
          <w:bCs/>
          <w:sz w:val="24"/>
          <w:szCs w:val="24"/>
          <w:lang w:val="bs-Latn-BA" w:eastAsia="hr-HR"/>
        </w:rPr>
        <w:t xml:space="preserve"> </w:t>
      </w:r>
      <w:r w:rsidR="00376FC2">
        <w:rPr>
          <w:b/>
          <w:bCs/>
          <w:sz w:val="24"/>
          <w:szCs w:val="24"/>
          <w:lang w:val="bs-Latn-BA" w:eastAsia="hr-HR"/>
        </w:rPr>
        <w:t>дао</w:t>
      </w:r>
      <w:r w:rsidRPr="00376FC2">
        <w:rPr>
          <w:b/>
          <w:bCs/>
          <w:sz w:val="24"/>
          <w:szCs w:val="24"/>
          <w:lang w:val="bs-Latn-BA" w:eastAsia="hr-HR"/>
        </w:rPr>
        <w:t xml:space="preserve"> </w:t>
      </w:r>
      <w:r w:rsidR="00376FC2">
        <w:rPr>
          <w:b/>
          <w:bCs/>
          <w:sz w:val="24"/>
          <w:szCs w:val="24"/>
          <w:lang w:val="bs-Latn-BA" w:eastAsia="hr-HR"/>
        </w:rPr>
        <w:t>као</w:t>
      </w:r>
      <w:r w:rsidRPr="00376FC2">
        <w:rPr>
          <w:b/>
          <w:bCs/>
          <w:sz w:val="24"/>
          <w:szCs w:val="24"/>
          <w:lang w:val="bs-Latn-BA" w:eastAsia="hr-HR"/>
        </w:rPr>
        <w:t xml:space="preserve"> </w:t>
      </w:r>
      <w:r w:rsidR="00376FC2">
        <w:rPr>
          <w:b/>
          <w:bCs/>
          <w:sz w:val="24"/>
          <w:szCs w:val="24"/>
          <w:lang w:val="bs-Latn-BA" w:eastAsia="hr-HR"/>
        </w:rPr>
        <w:t>што</w:t>
      </w:r>
      <w:r w:rsidRPr="00376FC2">
        <w:rPr>
          <w:b/>
          <w:bCs/>
          <w:sz w:val="24"/>
          <w:szCs w:val="24"/>
          <w:lang w:val="bs-Latn-BA" w:eastAsia="hr-HR"/>
        </w:rPr>
        <w:t xml:space="preserve"> </w:t>
      </w:r>
      <w:r w:rsidR="00376FC2">
        <w:rPr>
          <w:b/>
          <w:bCs/>
          <w:sz w:val="24"/>
          <w:szCs w:val="24"/>
          <w:lang w:val="bs-Latn-BA" w:eastAsia="hr-HR"/>
        </w:rPr>
        <w:t>мрзи</w:t>
      </w:r>
      <w:r w:rsidRPr="00376FC2">
        <w:rPr>
          <w:b/>
          <w:bCs/>
          <w:sz w:val="24"/>
          <w:szCs w:val="24"/>
          <w:lang w:val="bs-Latn-BA" w:eastAsia="hr-HR"/>
        </w:rPr>
        <w:t xml:space="preserve"> </w:t>
      </w:r>
      <w:r w:rsidR="00376FC2">
        <w:rPr>
          <w:b/>
          <w:bCs/>
          <w:sz w:val="24"/>
          <w:szCs w:val="24"/>
          <w:lang w:val="bs-Latn-BA" w:eastAsia="hr-HR"/>
        </w:rPr>
        <w:t>да</w:t>
      </w:r>
      <w:r w:rsidRPr="00376FC2">
        <w:rPr>
          <w:b/>
          <w:bCs/>
          <w:sz w:val="24"/>
          <w:szCs w:val="24"/>
          <w:lang w:val="bs-Latn-BA" w:eastAsia="hr-HR"/>
        </w:rPr>
        <w:t xml:space="preserve"> </w:t>
      </w:r>
      <w:r w:rsidR="00376FC2">
        <w:rPr>
          <w:b/>
          <w:bCs/>
          <w:sz w:val="24"/>
          <w:szCs w:val="24"/>
          <w:lang w:val="sr-Cyrl-CS" w:eastAsia="hr-HR"/>
        </w:rPr>
        <w:t>људи</w:t>
      </w:r>
      <w:r w:rsidRPr="00376FC2">
        <w:rPr>
          <w:b/>
          <w:bCs/>
          <w:sz w:val="24"/>
          <w:szCs w:val="24"/>
          <w:lang w:val="sr-Cyrl-CS" w:eastAsia="hr-HR"/>
        </w:rPr>
        <w:t xml:space="preserve"> </w:t>
      </w:r>
      <w:r w:rsidR="00376FC2">
        <w:rPr>
          <w:b/>
          <w:bCs/>
          <w:sz w:val="24"/>
          <w:szCs w:val="24"/>
          <w:lang w:val="bs-Latn-BA" w:eastAsia="hr-HR"/>
        </w:rPr>
        <w:t>чине</w:t>
      </w:r>
      <w:r w:rsidRPr="00376FC2">
        <w:rPr>
          <w:b/>
          <w:bCs/>
          <w:sz w:val="24"/>
          <w:szCs w:val="24"/>
          <w:lang w:val="bs-Latn-BA" w:eastAsia="hr-HR"/>
        </w:rPr>
        <w:t xml:space="preserve"> </w:t>
      </w:r>
      <w:r w:rsidR="00376FC2">
        <w:rPr>
          <w:b/>
          <w:bCs/>
          <w:sz w:val="24"/>
          <w:szCs w:val="24"/>
          <w:lang w:val="bs-Latn-BA" w:eastAsia="hr-HR"/>
        </w:rPr>
        <w:t>грехе</w:t>
      </w:r>
      <w:r w:rsidRPr="00376FC2">
        <w:rPr>
          <w:b/>
          <w:bCs/>
          <w:sz w:val="24"/>
          <w:szCs w:val="24"/>
          <w:lang w:val="sr-Cyrl-CS" w:eastAsia="hr-HR"/>
        </w:rPr>
        <w:t>.</w:t>
      </w:r>
      <w:r w:rsidRPr="00376FC2">
        <w:rPr>
          <w:b/>
          <w:bCs/>
          <w:sz w:val="24"/>
          <w:szCs w:val="24"/>
          <w:lang w:val="bs-Cyrl-BA" w:eastAsia="hr-HR"/>
        </w:rPr>
        <w:t>“</w:t>
      </w:r>
    </w:p>
    <w:p w:rsidR="004662DF" w:rsidRPr="00376FC2" w:rsidRDefault="004662DF" w:rsidP="004662DF">
      <w:pPr>
        <w:bidi w:val="0"/>
        <w:ind w:firstLine="708"/>
        <w:jc w:val="both"/>
        <w:rPr>
          <w:sz w:val="24"/>
          <w:szCs w:val="24"/>
          <w:lang w:val="sr-Cyrl-CS" w:eastAsia="hr-HR"/>
        </w:rPr>
      </w:pPr>
      <w:r w:rsidRPr="00376FC2">
        <w:rPr>
          <w:sz w:val="24"/>
          <w:szCs w:val="24"/>
          <w:lang w:val="sr-Cyrl-CS" w:eastAsia="hr-HR"/>
        </w:rPr>
        <w:t xml:space="preserve">А </w:t>
      </w:r>
      <w:r w:rsidRPr="00376FC2">
        <w:rPr>
          <w:sz w:val="24"/>
          <w:szCs w:val="24"/>
          <w:lang w:val="bs-Latn-BA" w:eastAsia="hr-HR"/>
        </w:rPr>
        <w:t>према другој верзији</w:t>
      </w:r>
      <w:r w:rsidRPr="00376FC2">
        <w:rPr>
          <w:sz w:val="24"/>
          <w:szCs w:val="24"/>
          <w:lang w:val="sr-Cyrl-CS" w:eastAsia="hr-HR"/>
        </w:rPr>
        <w:t>:</w:t>
      </w:r>
      <w:r w:rsidRPr="00376FC2">
        <w:rPr>
          <w:sz w:val="24"/>
          <w:szCs w:val="24"/>
          <w:lang w:val="bs-Latn-BA" w:eastAsia="hr-HR"/>
        </w:rPr>
        <w:t xml:space="preserve"> </w:t>
      </w:r>
    </w:p>
    <w:p w:rsidR="004662DF" w:rsidRPr="00376FC2" w:rsidRDefault="004662DF" w:rsidP="004662DF">
      <w:pPr>
        <w:bidi w:val="0"/>
        <w:ind w:firstLine="708"/>
        <w:jc w:val="both"/>
        <w:rPr>
          <w:b/>
          <w:bCs/>
          <w:sz w:val="24"/>
          <w:szCs w:val="24"/>
          <w:lang w:val="bs-Cyrl-BA" w:eastAsia="hr-HR"/>
        </w:rPr>
      </w:pPr>
      <w:r w:rsidRPr="00376FC2">
        <w:rPr>
          <w:b/>
          <w:bCs/>
          <w:sz w:val="24"/>
          <w:szCs w:val="24"/>
          <w:lang w:val="bs-Cyrl-BA" w:eastAsia="hr-HR"/>
        </w:rPr>
        <w:lastRenderedPageBreak/>
        <w:t>„</w:t>
      </w:r>
      <w:r w:rsidRPr="00376FC2">
        <w:rPr>
          <w:b/>
          <w:bCs/>
          <w:sz w:val="24"/>
          <w:szCs w:val="24"/>
          <w:lang w:val="bs-Latn-BA" w:eastAsia="hr-HR"/>
        </w:rPr>
        <w:t>Као што воли да се покоравају Његовим наредбама.</w:t>
      </w:r>
      <w:r w:rsidRPr="00376FC2">
        <w:rPr>
          <w:b/>
          <w:bCs/>
          <w:sz w:val="24"/>
          <w:szCs w:val="24"/>
          <w:lang w:val="bs-Cyrl-BA" w:eastAsia="hr-HR"/>
        </w:rPr>
        <w:t>“</w:t>
      </w:r>
    </w:p>
    <w:p w:rsidR="004662DF" w:rsidRPr="00376FC2" w:rsidRDefault="004662DF" w:rsidP="004662DF">
      <w:pPr>
        <w:bidi w:val="0"/>
        <w:ind w:firstLine="708"/>
        <w:jc w:val="both"/>
        <w:rPr>
          <w:b/>
          <w:bCs/>
          <w:sz w:val="24"/>
          <w:szCs w:val="24"/>
          <w:lang w:val="sr-Cyrl-CS" w:eastAsia="hr-HR"/>
        </w:rPr>
      </w:pPr>
      <w:r w:rsidRPr="00376FC2">
        <w:rPr>
          <w:sz w:val="24"/>
          <w:szCs w:val="24"/>
          <w:lang w:val="bs-Latn-BA" w:eastAsia="hr-HR"/>
        </w:rPr>
        <w:t xml:space="preserve">Што се тиче вађења крви из вена ради тестирања итд., исправно мишљење је да ово не квари пост, али ако је то често, онда је боље </w:t>
      </w:r>
      <w:r w:rsidRPr="00376FC2">
        <w:rPr>
          <w:sz w:val="24"/>
          <w:szCs w:val="24"/>
          <w:lang w:val="bs-Cyrl-BA" w:eastAsia="hr-HR"/>
        </w:rPr>
        <w:t xml:space="preserve">да се </w:t>
      </w:r>
      <w:r w:rsidRPr="00376FC2">
        <w:rPr>
          <w:sz w:val="24"/>
          <w:szCs w:val="24"/>
          <w:lang w:val="bs-Latn-BA" w:eastAsia="hr-HR"/>
        </w:rPr>
        <w:t>то одгоди до ноћи. А а</w:t>
      </w:r>
      <w:r w:rsidRPr="00376FC2">
        <w:rPr>
          <w:sz w:val="24"/>
          <w:szCs w:val="24"/>
          <w:lang w:val="sr-Cyrl-CS" w:eastAsia="hr-HR"/>
        </w:rPr>
        <w:t>ко је то нужно да особа обави</w:t>
      </w:r>
      <w:r w:rsidRPr="00376FC2">
        <w:rPr>
          <w:sz w:val="24"/>
          <w:szCs w:val="24"/>
          <w:lang w:val="bs-Latn-BA" w:eastAsia="hr-HR"/>
        </w:rPr>
        <w:t xml:space="preserve"> током дана, </w:t>
      </w:r>
      <w:r w:rsidRPr="00376FC2">
        <w:rPr>
          <w:sz w:val="24"/>
          <w:szCs w:val="24"/>
          <w:lang w:val="sr-Cyrl-CS" w:eastAsia="hr-HR"/>
        </w:rPr>
        <w:t>сигурније</w:t>
      </w:r>
      <w:r w:rsidRPr="00376FC2">
        <w:rPr>
          <w:sz w:val="24"/>
          <w:szCs w:val="24"/>
          <w:lang w:val="bs-Latn-BA" w:eastAsia="hr-HR"/>
        </w:rPr>
        <w:t xml:space="preserve"> је </w:t>
      </w:r>
      <w:r w:rsidRPr="00376FC2">
        <w:rPr>
          <w:sz w:val="24"/>
          <w:szCs w:val="24"/>
          <w:lang w:val="sr-Cyrl-CS" w:eastAsia="hr-HR"/>
        </w:rPr>
        <w:t>да тај</w:t>
      </w:r>
      <w:r w:rsidRPr="00376FC2">
        <w:rPr>
          <w:sz w:val="24"/>
          <w:szCs w:val="24"/>
          <w:lang w:val="bs-Latn-BA" w:eastAsia="hr-HR"/>
        </w:rPr>
        <w:t xml:space="preserve"> дан напости</w:t>
      </w:r>
      <w:r w:rsidRPr="00376FC2">
        <w:rPr>
          <w:sz w:val="24"/>
          <w:szCs w:val="24"/>
          <w:lang w:val="sr-Cyrl-CS" w:eastAsia="hr-HR"/>
        </w:rPr>
        <w:t>.</w:t>
      </w:r>
    </w:p>
    <w:p w:rsidR="004662DF" w:rsidRPr="00376FC2" w:rsidRDefault="004662DF" w:rsidP="004662DF">
      <w:pPr>
        <w:bidi w:val="0"/>
        <w:ind w:firstLine="708"/>
        <w:jc w:val="both"/>
        <w:rPr>
          <w:sz w:val="24"/>
          <w:szCs w:val="24"/>
          <w:lang w:val="bs-Latn-BA" w:eastAsia="hr-HR"/>
        </w:rPr>
      </w:pPr>
      <w:r w:rsidRPr="00376FC2">
        <w:rPr>
          <w:sz w:val="24"/>
          <w:szCs w:val="24"/>
          <w:lang w:val="bs-Latn-BA" w:eastAsia="hr-HR"/>
        </w:rPr>
        <w:t>Различите врсте болести:</w:t>
      </w:r>
    </w:p>
    <w:p w:rsidR="006B0BD2" w:rsidRPr="00376FC2" w:rsidRDefault="004662DF" w:rsidP="006B0BD2">
      <w:pPr>
        <w:bidi w:val="0"/>
        <w:ind w:firstLine="708"/>
        <w:jc w:val="both"/>
        <w:rPr>
          <w:sz w:val="24"/>
          <w:szCs w:val="24"/>
          <w:lang w:val="bs-Cyrl-BA" w:eastAsia="hr-HR"/>
        </w:rPr>
      </w:pPr>
      <w:r w:rsidRPr="00376FC2">
        <w:rPr>
          <w:sz w:val="24"/>
          <w:szCs w:val="24"/>
          <w:lang w:val="bs-Latn-BA" w:eastAsia="hr-HR"/>
        </w:rPr>
        <w:t xml:space="preserve"> 1. Она која не ут</w:t>
      </w:r>
      <w:r w:rsidRPr="00376FC2">
        <w:rPr>
          <w:sz w:val="24"/>
          <w:szCs w:val="24"/>
          <w:lang w:val="bs-Cyrl-BA" w:eastAsia="hr-HR"/>
        </w:rPr>
        <w:t>и</w:t>
      </w:r>
      <w:r w:rsidRPr="00376FC2">
        <w:rPr>
          <w:sz w:val="24"/>
          <w:szCs w:val="24"/>
          <w:lang w:val="bs-Latn-BA" w:eastAsia="hr-HR"/>
        </w:rPr>
        <w:t xml:space="preserve">че на пост, као што је блага прехлада или мала главобоља или зубобоља, и слично. У овоме случају није дозвољено прекинути пост, иако су неки учењаци рекли да је дозвољено због значења </w:t>
      </w:r>
      <w:r w:rsidRPr="00376FC2">
        <w:rPr>
          <w:sz w:val="24"/>
          <w:szCs w:val="24"/>
          <w:lang w:val="bs-Cyrl-BA" w:eastAsia="hr-HR"/>
        </w:rPr>
        <w:t>одломка</w:t>
      </w:r>
      <w:r w:rsidRPr="00376FC2">
        <w:rPr>
          <w:sz w:val="24"/>
          <w:szCs w:val="24"/>
          <w:lang w:val="bs-Latn-BA" w:eastAsia="hr-HR"/>
        </w:rPr>
        <w:t xml:space="preserve">: </w:t>
      </w:r>
      <w:r w:rsidRPr="00376FC2">
        <w:rPr>
          <w:sz w:val="24"/>
          <w:szCs w:val="24"/>
          <w:lang w:val="bs-Latn-BA" w:eastAsia="hr-HR"/>
        </w:rPr>
        <w:br/>
      </w:r>
      <w:r w:rsidRPr="00376FC2">
        <w:rPr>
          <w:b/>
          <w:bCs/>
          <w:sz w:val="24"/>
          <w:szCs w:val="24"/>
          <w:lang w:val="bs-Latn-BA" w:eastAsia="hr-HR"/>
        </w:rPr>
        <w:t>„а ко болестан буде..</w:t>
      </w:r>
      <w:r w:rsidRPr="00376FC2">
        <w:rPr>
          <w:b/>
          <w:bCs/>
          <w:sz w:val="24"/>
          <w:szCs w:val="24"/>
          <w:lang w:val="sr-Cyrl-CS" w:eastAsia="hr-HR"/>
        </w:rPr>
        <w:t>.</w:t>
      </w:r>
      <w:r w:rsidRPr="00376FC2">
        <w:rPr>
          <w:b/>
          <w:bCs/>
          <w:sz w:val="24"/>
          <w:szCs w:val="24"/>
          <w:lang w:val="bs-Latn-BA" w:eastAsia="hr-HR"/>
        </w:rPr>
        <w:t>“</w:t>
      </w:r>
      <w:r w:rsidRPr="00376FC2">
        <w:rPr>
          <w:sz w:val="24"/>
          <w:szCs w:val="24"/>
          <w:lang w:val="bs-Latn-BA" w:eastAsia="hr-HR"/>
        </w:rPr>
        <w:t xml:space="preserve"> </w:t>
      </w:r>
      <w:r w:rsidRPr="00376FC2">
        <w:rPr>
          <w:sz w:val="24"/>
          <w:szCs w:val="24"/>
          <w:lang w:val="bs-Cyrl-BA" w:eastAsia="hr-HR"/>
        </w:rPr>
        <w:t xml:space="preserve">(Кур'ан, </w:t>
      </w:r>
      <w:r w:rsidRPr="00376FC2">
        <w:rPr>
          <w:sz w:val="24"/>
          <w:szCs w:val="24"/>
          <w:lang w:val="bs-Latn-BA" w:eastAsia="hr-HR"/>
        </w:rPr>
        <w:t>Ел Бекара,</w:t>
      </w:r>
      <w:r w:rsidRPr="00376FC2">
        <w:rPr>
          <w:sz w:val="24"/>
          <w:szCs w:val="24"/>
          <w:lang w:val="sr-Cyrl-CS" w:eastAsia="hr-HR"/>
        </w:rPr>
        <w:t xml:space="preserve"> </w:t>
      </w:r>
      <w:r w:rsidRPr="00376FC2">
        <w:rPr>
          <w:sz w:val="24"/>
          <w:szCs w:val="24"/>
          <w:lang w:val="bs-Latn-BA" w:eastAsia="hr-HR"/>
        </w:rPr>
        <w:t>185</w:t>
      </w:r>
      <w:r w:rsidRPr="00376FC2">
        <w:rPr>
          <w:sz w:val="24"/>
          <w:szCs w:val="24"/>
          <w:lang w:val="bs-Cyrl-BA" w:eastAsia="hr-HR"/>
        </w:rPr>
        <w:t>)</w:t>
      </w:r>
    </w:p>
    <w:p w:rsidR="004662DF" w:rsidRPr="00376FC2" w:rsidRDefault="004662DF" w:rsidP="006B0BD2">
      <w:pPr>
        <w:bidi w:val="0"/>
        <w:ind w:firstLine="708"/>
        <w:jc w:val="both"/>
        <w:rPr>
          <w:sz w:val="24"/>
          <w:szCs w:val="24"/>
          <w:lang w:val="bs-Cyrl-BA" w:eastAsia="hr-HR"/>
        </w:rPr>
      </w:pPr>
      <w:r w:rsidRPr="00376FC2">
        <w:rPr>
          <w:sz w:val="24"/>
          <w:szCs w:val="24"/>
          <w:lang w:val="bs-Latn-BA" w:eastAsia="hr-HR"/>
        </w:rPr>
        <w:t xml:space="preserve">2. </w:t>
      </w:r>
      <w:r w:rsidRPr="00376FC2">
        <w:rPr>
          <w:sz w:val="24"/>
          <w:szCs w:val="24"/>
          <w:lang w:eastAsia="hr-HR"/>
        </w:rPr>
        <w:t> </w:t>
      </w:r>
      <w:r w:rsidRPr="00376FC2">
        <w:rPr>
          <w:sz w:val="24"/>
          <w:szCs w:val="24"/>
          <w:lang w:val="bs-Latn-BA" w:eastAsia="hr-HR"/>
        </w:rPr>
        <w:t xml:space="preserve"> Ако је пост тежак за болесника, али му не штети, онд</w:t>
      </w:r>
      <w:r w:rsidR="006B0BD2" w:rsidRPr="00376FC2">
        <w:rPr>
          <w:sz w:val="24"/>
          <w:szCs w:val="24"/>
          <w:lang w:val="bs-Latn-BA" w:eastAsia="hr-HR"/>
        </w:rPr>
        <w:t xml:space="preserve">а му је покуђено да пости и </w:t>
      </w:r>
      <w:r w:rsidR="006B0BD2" w:rsidRPr="00376FC2">
        <w:rPr>
          <w:sz w:val="24"/>
          <w:szCs w:val="24"/>
          <w:lang w:val="sr-Cyrl-CS" w:eastAsia="hr-HR"/>
        </w:rPr>
        <w:t>препоручено</w:t>
      </w:r>
      <w:r w:rsidRPr="00376FC2">
        <w:rPr>
          <w:sz w:val="24"/>
          <w:szCs w:val="24"/>
          <w:lang w:val="bs-Latn-BA" w:eastAsia="hr-HR"/>
        </w:rPr>
        <w:t xml:space="preserve"> му је да прекине са постом.</w:t>
      </w:r>
    </w:p>
    <w:p w:rsidR="007F0A54" w:rsidRPr="00376FC2" w:rsidRDefault="004662DF" w:rsidP="00376FC2">
      <w:pPr>
        <w:bidi w:val="0"/>
        <w:ind w:firstLine="708"/>
        <w:jc w:val="both"/>
        <w:rPr>
          <w:sz w:val="24"/>
          <w:szCs w:val="24"/>
          <w:lang w:val="sr-Cyrl-CS" w:eastAsia="hr-HR"/>
        </w:rPr>
      </w:pPr>
      <w:r w:rsidRPr="00376FC2">
        <w:rPr>
          <w:sz w:val="24"/>
          <w:szCs w:val="24"/>
          <w:lang w:eastAsia="hr-HR"/>
        </w:rPr>
        <w:t> </w:t>
      </w:r>
      <w:r w:rsidRPr="00376FC2">
        <w:rPr>
          <w:sz w:val="24"/>
          <w:szCs w:val="24"/>
          <w:lang w:val="bs-Cyrl-BA" w:eastAsia="hr-HR"/>
        </w:rPr>
        <w:t xml:space="preserve">3. Ако му је пост тежак и </w:t>
      </w:r>
      <w:r w:rsidR="00376FC2">
        <w:rPr>
          <w:sz w:val="24"/>
          <w:szCs w:val="24"/>
          <w:lang w:val="bs-Cyrl-BA" w:eastAsia="hr-HR"/>
        </w:rPr>
        <w:t xml:space="preserve">може да му </w:t>
      </w:r>
      <w:r w:rsidRPr="00376FC2">
        <w:rPr>
          <w:sz w:val="24"/>
          <w:szCs w:val="24"/>
          <w:lang w:val="bs-Cyrl-BA" w:eastAsia="hr-HR"/>
        </w:rPr>
        <w:t>проузрок</w:t>
      </w:r>
      <w:r w:rsidR="00376FC2">
        <w:rPr>
          <w:sz w:val="24"/>
          <w:szCs w:val="24"/>
          <w:lang w:val="bs-Cyrl-BA" w:eastAsia="hr-HR"/>
        </w:rPr>
        <w:t>ује</w:t>
      </w:r>
      <w:r w:rsidRPr="00376FC2">
        <w:rPr>
          <w:sz w:val="24"/>
          <w:szCs w:val="24"/>
          <w:lang w:val="bs-Cyrl-BA" w:eastAsia="hr-HR"/>
        </w:rPr>
        <w:t xml:space="preserve"> штету, као код човека који има оболење бубрега или дијабетес или слични случајеви где би пост проузроковао штету. У овоме случају пост је забрањен. Тако да можемо рећи да су неки болесници направили грешку када су одбили да прекину пост који је био штетан по њих. Кажемо да су погрешили јер су одбили да прихвате Божију милост и олакшање које им је дао, и наносе себи штету иако је </w:t>
      </w:r>
      <w:r w:rsidR="006B0BD2" w:rsidRPr="00376FC2">
        <w:rPr>
          <w:sz w:val="24"/>
          <w:szCs w:val="24"/>
          <w:lang w:val="bs-Cyrl-BA" w:eastAsia="hr-HR"/>
        </w:rPr>
        <w:t xml:space="preserve">Узвишени </w:t>
      </w:r>
      <w:r w:rsidRPr="00376FC2">
        <w:rPr>
          <w:sz w:val="24"/>
          <w:szCs w:val="24"/>
          <w:lang w:val="bs-Cyrl-BA" w:eastAsia="hr-HR"/>
        </w:rPr>
        <w:t>Бог рекао:</w:t>
      </w:r>
      <w:r w:rsidR="00376FC2">
        <w:rPr>
          <w:sz w:val="24"/>
          <w:szCs w:val="24"/>
          <w:lang w:val="bs-Cyrl-BA" w:eastAsia="hr-HR"/>
        </w:rPr>
        <w:t xml:space="preserve"> </w:t>
      </w:r>
      <w:r w:rsidRPr="00376FC2">
        <w:rPr>
          <w:b/>
          <w:bCs/>
          <w:sz w:val="24"/>
          <w:szCs w:val="24"/>
          <w:lang w:val="bs-Latn-BA" w:eastAsia="hr-HR"/>
        </w:rPr>
        <w:t>„и сами себе не убијај</w:t>
      </w:r>
      <w:r w:rsidRPr="00376FC2">
        <w:rPr>
          <w:b/>
          <w:bCs/>
          <w:sz w:val="24"/>
          <w:szCs w:val="24"/>
          <w:lang w:val="bs-Latn-BA" w:eastAsia="hr-HR"/>
        </w:rPr>
        <w:softHyphen/>
        <w:t>те!“</w:t>
      </w:r>
      <w:r w:rsidRPr="00376FC2">
        <w:rPr>
          <w:sz w:val="24"/>
          <w:szCs w:val="24"/>
          <w:lang w:val="bs-Latn-BA" w:eastAsia="hr-HR"/>
        </w:rPr>
        <w:t xml:space="preserve"> </w:t>
      </w:r>
      <w:r w:rsidR="006B0BD2" w:rsidRPr="00376FC2">
        <w:rPr>
          <w:sz w:val="24"/>
          <w:szCs w:val="24"/>
          <w:lang w:val="bs-Cyrl-BA" w:eastAsia="hr-HR"/>
        </w:rPr>
        <w:t xml:space="preserve">(Кур'ан, </w:t>
      </w:r>
      <w:r w:rsidRPr="00376FC2">
        <w:rPr>
          <w:sz w:val="24"/>
          <w:szCs w:val="24"/>
          <w:lang w:val="bs-Latn-BA" w:eastAsia="hr-HR"/>
        </w:rPr>
        <w:t>Ен-Ниса</w:t>
      </w:r>
      <w:r w:rsidR="006B0BD2" w:rsidRPr="00376FC2">
        <w:rPr>
          <w:sz w:val="24"/>
          <w:szCs w:val="24"/>
          <w:lang w:val="sr-Cyrl-CS" w:eastAsia="hr-HR"/>
        </w:rPr>
        <w:t>'</w:t>
      </w:r>
      <w:r w:rsidRPr="00376FC2">
        <w:rPr>
          <w:sz w:val="24"/>
          <w:szCs w:val="24"/>
          <w:lang w:val="bs-Latn-BA" w:eastAsia="hr-HR"/>
        </w:rPr>
        <w:t>, 29</w:t>
      </w:r>
      <w:r w:rsidR="006B0BD2" w:rsidRPr="00376FC2">
        <w:rPr>
          <w:sz w:val="24"/>
          <w:szCs w:val="24"/>
          <w:lang w:val="bs-Cyrl-BA" w:eastAsia="hr-HR"/>
        </w:rPr>
        <w:t>)</w:t>
      </w:r>
    </w:p>
    <w:p w:rsidR="007F0A54" w:rsidRPr="00376FC2" w:rsidRDefault="004662DF" w:rsidP="007F0A54">
      <w:pPr>
        <w:bidi w:val="0"/>
        <w:ind w:firstLine="708"/>
        <w:jc w:val="both"/>
        <w:rPr>
          <w:sz w:val="24"/>
          <w:szCs w:val="24"/>
          <w:lang w:val="sr-Cyrl-CS" w:eastAsia="hr-HR"/>
        </w:rPr>
      </w:pPr>
      <w:r w:rsidRPr="00376FC2">
        <w:rPr>
          <w:b/>
          <w:bCs/>
          <w:sz w:val="24"/>
          <w:szCs w:val="24"/>
          <w:lang w:val="bs-Latn-BA" w:eastAsia="hr-HR"/>
        </w:rPr>
        <w:t>Одговорио</w:t>
      </w:r>
      <w:r w:rsidRPr="00376FC2">
        <w:rPr>
          <w:sz w:val="24"/>
          <w:szCs w:val="24"/>
          <w:lang w:val="bs-Latn-BA" w:eastAsia="hr-HR"/>
        </w:rPr>
        <w:t xml:space="preserve">: </w:t>
      </w:r>
      <w:r w:rsidR="00376FC2">
        <w:rPr>
          <w:sz w:val="24"/>
          <w:szCs w:val="24"/>
          <w:lang w:eastAsia="hr-HR"/>
        </w:rPr>
        <w:t>Учењак</w:t>
      </w:r>
      <w:r w:rsidR="00376FC2" w:rsidRPr="0087718F">
        <w:rPr>
          <w:sz w:val="24"/>
          <w:szCs w:val="24"/>
          <w:lang w:val="bs-Latn-BA" w:eastAsia="hr-HR"/>
        </w:rPr>
        <w:t xml:space="preserve"> </w:t>
      </w:r>
      <w:r w:rsidRPr="00376FC2">
        <w:rPr>
          <w:sz w:val="24"/>
          <w:szCs w:val="24"/>
          <w:lang w:val="bs-Latn-BA" w:eastAsia="hr-HR"/>
        </w:rPr>
        <w:t>Мухаммед Салих ел-Мунеџџид</w:t>
      </w:r>
    </w:p>
    <w:p w:rsidR="004662DF" w:rsidRPr="00376FC2" w:rsidRDefault="004662DF" w:rsidP="007F0A54">
      <w:pPr>
        <w:bidi w:val="0"/>
        <w:ind w:firstLine="708"/>
        <w:jc w:val="both"/>
        <w:rPr>
          <w:sz w:val="24"/>
          <w:szCs w:val="24"/>
          <w:lang w:val="sr-Cyrl-CS" w:eastAsia="hr-HR"/>
        </w:rPr>
      </w:pPr>
      <w:r w:rsidRPr="00376FC2">
        <w:rPr>
          <w:b/>
          <w:bCs/>
          <w:sz w:val="24"/>
          <w:szCs w:val="24"/>
          <w:lang w:val="bs-Cyrl-BA" w:eastAsia="hr-HR"/>
        </w:rPr>
        <w:t>Извор:</w:t>
      </w:r>
      <w:r w:rsidRPr="00376FC2">
        <w:rPr>
          <w:sz w:val="24"/>
          <w:szCs w:val="24"/>
          <w:lang w:val="bs-Cyrl-BA" w:eastAsia="hr-HR"/>
        </w:rPr>
        <w:t xml:space="preserve">  </w:t>
      </w:r>
      <w:hyperlink r:id="rId10" w:history="1">
        <w:r w:rsidR="007F0A54" w:rsidRPr="0087718F">
          <w:rPr>
            <w:rStyle w:val="Hyperlink"/>
            <w:sz w:val="24"/>
            <w:szCs w:val="24"/>
            <w:lang w:val="bs-Latn-BA" w:eastAsia="hr-HR"/>
          </w:rPr>
          <w:t>http</w:t>
        </w:r>
        <w:r w:rsidR="007F0A54" w:rsidRPr="00376FC2">
          <w:rPr>
            <w:rStyle w:val="Hyperlink"/>
            <w:sz w:val="24"/>
            <w:szCs w:val="24"/>
            <w:lang w:val="sr-Cyrl-CS" w:eastAsia="hr-HR"/>
          </w:rPr>
          <w:t>://</w:t>
        </w:r>
        <w:r w:rsidR="007F0A54" w:rsidRPr="0087718F">
          <w:rPr>
            <w:rStyle w:val="Hyperlink"/>
            <w:sz w:val="24"/>
            <w:szCs w:val="24"/>
            <w:lang w:val="bs-Latn-BA" w:eastAsia="hr-HR"/>
          </w:rPr>
          <w:t>islamqa</w:t>
        </w:r>
        <w:r w:rsidR="007F0A54" w:rsidRPr="00376FC2">
          <w:rPr>
            <w:rStyle w:val="Hyperlink"/>
            <w:sz w:val="24"/>
            <w:szCs w:val="24"/>
            <w:lang w:val="sr-Cyrl-CS" w:eastAsia="hr-HR"/>
          </w:rPr>
          <w:t>.</w:t>
        </w:r>
        <w:r w:rsidR="007F0A54" w:rsidRPr="0087718F">
          <w:rPr>
            <w:rStyle w:val="Hyperlink"/>
            <w:sz w:val="24"/>
            <w:szCs w:val="24"/>
            <w:lang w:val="bs-Latn-BA" w:eastAsia="hr-HR"/>
          </w:rPr>
          <w:t>info</w:t>
        </w:r>
        <w:r w:rsidR="007F0A54" w:rsidRPr="00376FC2">
          <w:rPr>
            <w:rStyle w:val="Hyperlink"/>
            <w:sz w:val="24"/>
            <w:szCs w:val="24"/>
            <w:lang w:val="sr-Cyrl-CS" w:eastAsia="hr-HR"/>
          </w:rPr>
          <w:t>/</w:t>
        </w:r>
        <w:r w:rsidR="007F0A54" w:rsidRPr="0087718F">
          <w:rPr>
            <w:rStyle w:val="Hyperlink"/>
            <w:sz w:val="24"/>
            <w:szCs w:val="24"/>
            <w:lang w:val="bs-Latn-BA" w:eastAsia="hr-HR"/>
          </w:rPr>
          <w:t>ar</w:t>
        </w:r>
        <w:r w:rsidR="007F0A54" w:rsidRPr="00376FC2">
          <w:rPr>
            <w:rStyle w:val="Hyperlink"/>
            <w:sz w:val="24"/>
            <w:szCs w:val="24"/>
            <w:lang w:val="sr-Cyrl-CS" w:eastAsia="hr-HR"/>
          </w:rPr>
          <w:t>/1319</w:t>
        </w:r>
      </w:hyperlink>
    </w:p>
    <w:p w:rsidR="007F0A54" w:rsidRPr="00376FC2" w:rsidRDefault="007F0A54" w:rsidP="007F0A54">
      <w:pPr>
        <w:bidi w:val="0"/>
        <w:jc w:val="both"/>
        <w:rPr>
          <w:sz w:val="24"/>
          <w:szCs w:val="24"/>
          <w:lang w:val="sr-Cyrl-CS" w:eastAsia="hr-HR"/>
        </w:rPr>
      </w:pPr>
    </w:p>
    <w:p w:rsidR="00502B31" w:rsidRPr="00376FC2" w:rsidRDefault="00502B31" w:rsidP="00502B31">
      <w:pPr>
        <w:bidi w:val="0"/>
        <w:jc w:val="both"/>
        <w:rPr>
          <w:sz w:val="24"/>
          <w:szCs w:val="24"/>
          <w:lang w:val="bs-Cyrl-BA" w:eastAsia="hr-HR"/>
        </w:rPr>
      </w:pPr>
    </w:p>
    <w:p w:rsidR="009C2BF2" w:rsidRPr="00376FC2" w:rsidRDefault="009C2BF2" w:rsidP="009C2BF2">
      <w:pPr>
        <w:bidi w:val="0"/>
        <w:jc w:val="both"/>
        <w:rPr>
          <w:sz w:val="24"/>
          <w:szCs w:val="24"/>
          <w:lang w:val="bs-Cyrl-BA" w:eastAsia="hr-HR"/>
        </w:rPr>
      </w:pPr>
    </w:p>
    <w:p w:rsidR="00291C24" w:rsidRPr="00376FC2" w:rsidRDefault="00291C24" w:rsidP="00291C24">
      <w:pPr>
        <w:bidi w:val="0"/>
        <w:ind w:firstLine="708"/>
        <w:jc w:val="both"/>
        <w:rPr>
          <w:sz w:val="24"/>
          <w:szCs w:val="24"/>
          <w:lang w:val="bs-Latn-BA" w:eastAsia="hr-HR"/>
        </w:rPr>
      </w:pPr>
    </w:p>
    <w:p w:rsidR="00F2420A" w:rsidRPr="00376FC2" w:rsidRDefault="00F2420A" w:rsidP="007B56EA">
      <w:pPr>
        <w:bidi w:val="0"/>
        <w:spacing w:after="0" w:line="240" w:lineRule="auto"/>
        <w:rPr>
          <w:rFonts w:asciiTheme="majorBidi" w:hAnsiTheme="majorBidi" w:cstheme="majorBidi"/>
          <w:color w:val="006666"/>
          <w:sz w:val="40"/>
          <w:szCs w:val="40"/>
          <w:lang w:val="sr-Cyrl-BA" w:bidi="ar-EG"/>
        </w:rPr>
      </w:pPr>
    </w:p>
    <w:p w:rsidR="00F2420A" w:rsidRPr="00376FC2" w:rsidRDefault="00D25B99" w:rsidP="00D25B99">
      <w:pPr>
        <w:tabs>
          <w:tab w:val="center" w:pos="3118"/>
        </w:tabs>
        <w:bidi w:val="0"/>
        <w:jc w:val="both"/>
        <w:rPr>
          <w:rFonts w:asciiTheme="majorBidi" w:hAnsiTheme="majorBidi" w:cstheme="majorBidi"/>
          <w:color w:val="006666"/>
          <w:sz w:val="36"/>
          <w:szCs w:val="36"/>
          <w:lang w:val="sr-Cyrl-BA" w:bidi="ar-EG"/>
        </w:rPr>
      </w:pPr>
      <w:r w:rsidRPr="00376FC2">
        <w:rPr>
          <w:rFonts w:asciiTheme="majorBidi" w:hAnsiTheme="majorBidi" w:cstheme="majorBidi"/>
          <w:color w:val="006666"/>
          <w:sz w:val="36"/>
          <w:szCs w:val="36"/>
          <w:lang w:val="sr-Cyrl-BA" w:bidi="ar-EG"/>
        </w:rPr>
        <w:tab/>
      </w:r>
    </w:p>
    <w:p w:rsidR="00F2420A" w:rsidRPr="00376FC2" w:rsidRDefault="0065026E" w:rsidP="0065026E">
      <w:pPr>
        <w:tabs>
          <w:tab w:val="left" w:pos="2272"/>
        </w:tabs>
        <w:bidi w:val="0"/>
        <w:jc w:val="both"/>
        <w:rPr>
          <w:rFonts w:asciiTheme="majorBidi" w:hAnsiTheme="majorBidi" w:cstheme="majorBidi"/>
          <w:color w:val="006666"/>
          <w:sz w:val="36"/>
          <w:szCs w:val="36"/>
          <w:lang w:val="sr-Cyrl-BA" w:bidi="ar-EG"/>
        </w:rPr>
      </w:pPr>
      <w:r w:rsidRPr="00376FC2">
        <w:rPr>
          <w:rFonts w:asciiTheme="majorBidi" w:hAnsiTheme="majorBidi" w:cstheme="majorBidi"/>
          <w:color w:val="006666"/>
          <w:sz w:val="36"/>
          <w:szCs w:val="36"/>
          <w:lang w:val="sr-Cyrl-BA" w:bidi="ar-EG"/>
        </w:rPr>
        <w:tab/>
      </w:r>
    </w:p>
    <w:p w:rsidR="00962A4A" w:rsidRPr="00376FC2"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962A4A" w:rsidRPr="00376FC2"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376FC2" w:rsidRDefault="00B074AD" w:rsidP="007F0A54">
      <w:pPr>
        <w:bidi w:val="0"/>
        <w:spacing w:after="0" w:line="240" w:lineRule="auto"/>
        <w:ind w:firstLine="340"/>
        <w:jc w:val="both"/>
        <w:rPr>
          <w:rFonts w:asciiTheme="majorBidi" w:hAnsiTheme="majorBidi" w:cstheme="majorBidi"/>
          <w:color w:val="006666"/>
          <w:sz w:val="32"/>
          <w:szCs w:val="32"/>
          <w:lang w:val="sr-Cyrl-BA" w:bidi="ar-EG"/>
        </w:rPr>
      </w:pPr>
      <w:r w:rsidRPr="00376FC2">
        <w:rPr>
          <w:rFonts w:asciiTheme="majorBidi" w:hAnsiTheme="majorBidi" w:cstheme="majorBidi"/>
          <w:noProof/>
          <w:color w:val="006666"/>
          <w:sz w:val="32"/>
          <w:szCs w:val="32"/>
        </w:rPr>
        <w:drawing>
          <wp:anchor distT="0" distB="0" distL="114300" distR="114300" simplePos="0" relativeHeight="251663360" behindDoc="1" locked="0" layoutInCell="1" allowOverlap="1">
            <wp:simplePos x="0" y="0"/>
            <wp:positionH relativeFrom="page">
              <wp:posOffset>-1270</wp:posOffset>
            </wp:positionH>
            <wp:positionV relativeFrom="page">
              <wp:posOffset>-27305</wp:posOffset>
            </wp:positionV>
            <wp:extent cx="5057775" cy="759460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775" cy="7594600"/>
                    </a:xfrm>
                    <a:prstGeom prst="rect">
                      <a:avLst/>
                    </a:prstGeom>
                  </pic:spPr>
                </pic:pic>
              </a:graphicData>
            </a:graphic>
          </wp:anchor>
        </w:drawing>
      </w:r>
    </w:p>
    <w:sectPr w:rsidR="00B074AD" w:rsidRPr="00376FC2"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91B" w:rsidRDefault="002E091B" w:rsidP="00E32771">
      <w:pPr>
        <w:spacing w:after="0" w:line="240" w:lineRule="auto"/>
      </w:pPr>
      <w:r>
        <w:separator/>
      </w:r>
    </w:p>
  </w:endnote>
  <w:endnote w:type="continuationSeparator" w:id="0">
    <w:p w:rsidR="002E091B" w:rsidRDefault="002E09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234A26-166F-4598-8A7E-2C936E4355A0}"/>
    <w:embedBold r:id="rId2" w:fontKey="{C75C9AA3-DEB8-4FA1-A179-DCC8EAB4F074}"/>
    <w:embedBoldItalic r:id="rId3" w:fontKey="{99B76640-B208-478C-AA00-B66DE37BA4D1}"/>
  </w:font>
  <w:font w:name="Calibri">
    <w:panose1 w:val="020F0502020204030204"/>
    <w:charset w:val="00"/>
    <w:family w:val="swiss"/>
    <w:pitch w:val="variable"/>
    <w:sig w:usb0="E00002FF" w:usb1="4000ACFF" w:usb2="00000001" w:usb3="00000000" w:csb0="0000019F" w:csb1="00000000"/>
    <w:embedRegular r:id="rId4" w:fontKey="{06EE4B2D-44D9-4810-ABC2-9C423A25EE15}"/>
    <w:embedBold r:id="rId5" w:fontKey="{EB31E5EC-6515-4A0B-A302-18BD7E14CE55}"/>
  </w:font>
  <w:font w:name="Courier New">
    <w:panose1 w:val="02070309020205020404"/>
    <w:charset w:val="00"/>
    <w:family w:val="modern"/>
    <w:pitch w:val="fixed"/>
    <w:sig w:usb0="E0002AFF" w:usb1="C0007843" w:usb2="00000009" w:usb3="00000000" w:csb0="000001FF" w:csb1="00000000"/>
    <w:embedRegular r:id="rId6" w:fontKey="{3BB1F328-6786-4394-83BD-9138F6A09927}"/>
  </w:font>
  <w:font w:name="Wingdings">
    <w:panose1 w:val="05000000000000000000"/>
    <w:charset w:val="02"/>
    <w:family w:val="auto"/>
    <w:pitch w:val="variable"/>
    <w:sig w:usb0="00000000" w:usb1="10000000" w:usb2="00000000" w:usb3="00000000" w:csb0="80000000" w:csb1="00000000"/>
    <w:embedRegular r:id="rId7" w:fontKey="{2FF7CAF0-B458-4757-944E-F8F08F489D26}"/>
  </w:font>
  <w:font w:name="Symbol">
    <w:panose1 w:val="05050102010706020507"/>
    <w:charset w:val="00"/>
    <w:family w:val="swiss"/>
    <w:pitch w:val="variable"/>
    <w:sig w:usb0="00000203" w:usb1="00000000" w:usb2="00000000" w:usb3="00000000" w:csb0="00000005" w:csb1="00000000"/>
    <w:embedRegular r:id="rId8" w:fontKey="{E45A5A95-DC2F-45CE-BC7F-C48B0A72181F}"/>
  </w:font>
  <w:font w:name="Calibri Light">
    <w:panose1 w:val="020F0302020204030204"/>
    <w:charset w:val="00"/>
    <w:family w:val="swiss"/>
    <w:pitch w:val="variable"/>
    <w:sig w:usb0="A00002EF" w:usb1="4000207B" w:usb2="00000000" w:usb3="00000000" w:csb0="0000019F" w:csb1="00000000"/>
    <w:embedRegular r:id="rId9" w:fontKey="{1DD79D0A-5E3B-4BEE-A280-721D3D08BEA0}"/>
    <w:embedBoldItalic r:id="rId10" w:fontKey="{8F514C78-9B83-4B8D-B41F-209C7B6E6877}"/>
  </w:font>
  <w:font w:name="Arial">
    <w:panose1 w:val="020B0604020202020204"/>
    <w:charset w:val="00"/>
    <w:family w:val="swiss"/>
    <w:pitch w:val="variable"/>
    <w:sig w:usb0="E0002AFF" w:usb1="C0007843" w:usb2="00000009" w:usb3="00000000" w:csb0="000001FF" w:csb1="00000000"/>
    <w:embedRegular r:id="rId11" w:fontKey="{CCFE1C31-AB73-4D71-B301-9304268CC3DF}"/>
    <w:embedBold r:id="rId12" w:fontKey="{0147F8F5-15F0-4F83-965C-014398F1BFEB}"/>
  </w:font>
  <w:font w:name="KFGQPC Uthman Taha Naskh">
    <w:altName w:val="Times New Roman"/>
    <w:panose1 w:val="02000000000000000000"/>
    <w:charset w:val="B2"/>
    <w:family w:val="auto"/>
    <w:pitch w:val="variable"/>
    <w:sig w:usb0="80002001" w:usb1="90000000" w:usb2="00000008" w:usb3="00000000" w:csb0="00000040" w:csb1="00000000"/>
    <w:embedRegular r:id="rId13" w:fontKey="{61EE1111-9E10-4DCA-A6E0-B9F3428312B2}"/>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294D596D-7684-438B-93D4-730534F887E9}"/>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91B" w:rsidRDefault="002E091B" w:rsidP="00E32771">
      <w:pPr>
        <w:spacing w:after="0" w:line="240" w:lineRule="auto"/>
      </w:pPr>
      <w:r>
        <w:separator/>
      </w:r>
    </w:p>
  </w:footnote>
  <w:footnote w:type="continuationSeparator" w:id="0">
    <w:p w:rsidR="002E091B" w:rsidRDefault="002E091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E091B">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E1093E"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E1093E"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E1093E"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E091B"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E1093E"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E1093E" w:rsidRPr="00AE458F">
                    <w:rPr>
                      <w:rFonts w:asciiTheme="majorBidi" w:hAnsiTheme="majorBidi" w:cstheme="majorBidi"/>
                      <w:color w:val="205B83"/>
                      <w:sz w:val="22"/>
                      <w:szCs w:val="22"/>
                      <w:lang w:bidi="ar-EG"/>
                    </w:rPr>
                    <w:fldChar w:fldCharType="separate"/>
                  </w:r>
                  <w:r w:rsidR="00334BC2">
                    <w:rPr>
                      <w:rFonts w:asciiTheme="majorBidi" w:hAnsiTheme="majorBidi" w:cstheme="majorBidi"/>
                      <w:noProof/>
                      <w:color w:val="205B83"/>
                      <w:sz w:val="22"/>
                      <w:szCs w:val="22"/>
                      <w:lang w:bidi="ar-EG"/>
                    </w:rPr>
                    <w:t>1</w:t>
                  </w:r>
                  <w:r w:rsidR="00E1093E"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E091B">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94798B" w:rsidRDefault="0094798B" w:rsidP="00D85A5F">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D0B80"/>
    <w:rsid w:val="000D5816"/>
    <w:rsid w:val="000E1950"/>
    <w:rsid w:val="000E1AE0"/>
    <w:rsid w:val="000F3576"/>
    <w:rsid w:val="000F5DD6"/>
    <w:rsid w:val="00106F29"/>
    <w:rsid w:val="00113F3C"/>
    <w:rsid w:val="00117159"/>
    <w:rsid w:val="00171C08"/>
    <w:rsid w:val="0017647B"/>
    <w:rsid w:val="00177BAA"/>
    <w:rsid w:val="0018180E"/>
    <w:rsid w:val="00187D3B"/>
    <w:rsid w:val="0019237B"/>
    <w:rsid w:val="00196F88"/>
    <w:rsid w:val="001970D8"/>
    <w:rsid w:val="001A0D79"/>
    <w:rsid w:val="001A118E"/>
    <w:rsid w:val="001B7390"/>
    <w:rsid w:val="001C077B"/>
    <w:rsid w:val="001C4595"/>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D15EF"/>
    <w:rsid w:val="002D6A3F"/>
    <w:rsid w:val="002E091B"/>
    <w:rsid w:val="002E3848"/>
    <w:rsid w:val="002E6868"/>
    <w:rsid w:val="002E759C"/>
    <w:rsid w:val="002F0459"/>
    <w:rsid w:val="002F222B"/>
    <w:rsid w:val="002F2AF7"/>
    <w:rsid w:val="00300D80"/>
    <w:rsid w:val="003072B2"/>
    <w:rsid w:val="00307A9E"/>
    <w:rsid w:val="00314A23"/>
    <w:rsid w:val="0031698A"/>
    <w:rsid w:val="00317998"/>
    <w:rsid w:val="00317B3C"/>
    <w:rsid w:val="003204A4"/>
    <w:rsid w:val="003238D3"/>
    <w:rsid w:val="003270CF"/>
    <w:rsid w:val="00330849"/>
    <w:rsid w:val="00333209"/>
    <w:rsid w:val="00334BC2"/>
    <w:rsid w:val="00334C2A"/>
    <w:rsid w:val="0033692D"/>
    <w:rsid w:val="00347608"/>
    <w:rsid w:val="00361237"/>
    <w:rsid w:val="00376FC2"/>
    <w:rsid w:val="003A7AE7"/>
    <w:rsid w:val="003B36F0"/>
    <w:rsid w:val="003C28A9"/>
    <w:rsid w:val="003E1AC6"/>
    <w:rsid w:val="003E27B7"/>
    <w:rsid w:val="003E3EB8"/>
    <w:rsid w:val="003E3EFC"/>
    <w:rsid w:val="003E5DFB"/>
    <w:rsid w:val="003F1041"/>
    <w:rsid w:val="003F283A"/>
    <w:rsid w:val="003F7C60"/>
    <w:rsid w:val="00404FE0"/>
    <w:rsid w:val="00426881"/>
    <w:rsid w:val="00434A9D"/>
    <w:rsid w:val="0044755A"/>
    <w:rsid w:val="00447B55"/>
    <w:rsid w:val="004508C0"/>
    <w:rsid w:val="00453F4A"/>
    <w:rsid w:val="00454759"/>
    <w:rsid w:val="004662DF"/>
    <w:rsid w:val="00471D67"/>
    <w:rsid w:val="00475EA6"/>
    <w:rsid w:val="0049566C"/>
    <w:rsid w:val="004959BB"/>
    <w:rsid w:val="00495CCE"/>
    <w:rsid w:val="00496B60"/>
    <w:rsid w:val="004A0377"/>
    <w:rsid w:val="004A2EB9"/>
    <w:rsid w:val="004A75C9"/>
    <w:rsid w:val="004C1156"/>
    <w:rsid w:val="004C1FDB"/>
    <w:rsid w:val="004C382A"/>
    <w:rsid w:val="004C6AA5"/>
    <w:rsid w:val="004D5826"/>
    <w:rsid w:val="004D5D77"/>
    <w:rsid w:val="004D6664"/>
    <w:rsid w:val="004E1CFE"/>
    <w:rsid w:val="004E2AD6"/>
    <w:rsid w:val="004E38A0"/>
    <w:rsid w:val="004E5E7A"/>
    <w:rsid w:val="004E78EF"/>
    <w:rsid w:val="004F4ABB"/>
    <w:rsid w:val="00502B31"/>
    <w:rsid w:val="005254F9"/>
    <w:rsid w:val="00532DD9"/>
    <w:rsid w:val="00552D6E"/>
    <w:rsid w:val="0056196E"/>
    <w:rsid w:val="005666DC"/>
    <w:rsid w:val="00575281"/>
    <w:rsid w:val="005827C5"/>
    <w:rsid w:val="0058544F"/>
    <w:rsid w:val="00590A48"/>
    <w:rsid w:val="00596CBC"/>
    <w:rsid w:val="005A2707"/>
    <w:rsid w:val="005B2C55"/>
    <w:rsid w:val="005B5661"/>
    <w:rsid w:val="005C3CC2"/>
    <w:rsid w:val="005D67C9"/>
    <w:rsid w:val="0060157E"/>
    <w:rsid w:val="0060236C"/>
    <w:rsid w:val="006126D3"/>
    <w:rsid w:val="006129DA"/>
    <w:rsid w:val="00617EFC"/>
    <w:rsid w:val="0062193E"/>
    <w:rsid w:val="00625A53"/>
    <w:rsid w:val="0062751C"/>
    <w:rsid w:val="00643568"/>
    <w:rsid w:val="006460BC"/>
    <w:rsid w:val="0065026E"/>
    <w:rsid w:val="00650351"/>
    <w:rsid w:val="00656FC6"/>
    <w:rsid w:val="00657096"/>
    <w:rsid w:val="00662A2B"/>
    <w:rsid w:val="0067028A"/>
    <w:rsid w:val="0067690A"/>
    <w:rsid w:val="006861CE"/>
    <w:rsid w:val="0069533C"/>
    <w:rsid w:val="006B0BD2"/>
    <w:rsid w:val="006B4F4B"/>
    <w:rsid w:val="006B5E46"/>
    <w:rsid w:val="006C21BF"/>
    <w:rsid w:val="006C5DD4"/>
    <w:rsid w:val="006C6F2C"/>
    <w:rsid w:val="006D2BCA"/>
    <w:rsid w:val="006D387D"/>
    <w:rsid w:val="006E1944"/>
    <w:rsid w:val="006E47E1"/>
    <w:rsid w:val="006F096D"/>
    <w:rsid w:val="0070378C"/>
    <w:rsid w:val="007070DE"/>
    <w:rsid w:val="007161AA"/>
    <w:rsid w:val="00717FAE"/>
    <w:rsid w:val="00737D1F"/>
    <w:rsid w:val="00755ED9"/>
    <w:rsid w:val="007562FE"/>
    <w:rsid w:val="0075637C"/>
    <w:rsid w:val="00763A8D"/>
    <w:rsid w:val="00764289"/>
    <w:rsid w:val="00765851"/>
    <w:rsid w:val="00766E0F"/>
    <w:rsid w:val="00770F48"/>
    <w:rsid w:val="0077162A"/>
    <w:rsid w:val="00773DFF"/>
    <w:rsid w:val="007907C2"/>
    <w:rsid w:val="00790C62"/>
    <w:rsid w:val="00795606"/>
    <w:rsid w:val="007A45D6"/>
    <w:rsid w:val="007B0621"/>
    <w:rsid w:val="007B0A77"/>
    <w:rsid w:val="007B56EA"/>
    <w:rsid w:val="007C0855"/>
    <w:rsid w:val="007E1A8B"/>
    <w:rsid w:val="007E5889"/>
    <w:rsid w:val="007E70EB"/>
    <w:rsid w:val="007E7FD7"/>
    <w:rsid w:val="007F0A54"/>
    <w:rsid w:val="007F209A"/>
    <w:rsid w:val="007F3D3F"/>
    <w:rsid w:val="007F7D73"/>
    <w:rsid w:val="00803899"/>
    <w:rsid w:val="00811B47"/>
    <w:rsid w:val="00814452"/>
    <w:rsid w:val="008210B3"/>
    <w:rsid w:val="0083733E"/>
    <w:rsid w:val="00851641"/>
    <w:rsid w:val="00852DA8"/>
    <w:rsid w:val="00853076"/>
    <w:rsid w:val="00855E30"/>
    <w:rsid w:val="0085671E"/>
    <w:rsid w:val="00856B2C"/>
    <w:rsid w:val="00863269"/>
    <w:rsid w:val="0086449B"/>
    <w:rsid w:val="00865161"/>
    <w:rsid w:val="00871807"/>
    <w:rsid w:val="00871F45"/>
    <w:rsid w:val="0087718F"/>
    <w:rsid w:val="00885CFF"/>
    <w:rsid w:val="00887AB0"/>
    <w:rsid w:val="008A3188"/>
    <w:rsid w:val="008A5126"/>
    <w:rsid w:val="008A5781"/>
    <w:rsid w:val="008B3703"/>
    <w:rsid w:val="008B49AD"/>
    <w:rsid w:val="008D70C8"/>
    <w:rsid w:val="008E2038"/>
    <w:rsid w:val="008E23FD"/>
    <w:rsid w:val="008E5CE0"/>
    <w:rsid w:val="008F0D15"/>
    <w:rsid w:val="0090385D"/>
    <w:rsid w:val="00910AF4"/>
    <w:rsid w:val="00912571"/>
    <w:rsid w:val="00917160"/>
    <w:rsid w:val="00920F04"/>
    <w:rsid w:val="0093114A"/>
    <w:rsid w:val="00932041"/>
    <w:rsid w:val="00936471"/>
    <w:rsid w:val="00944C90"/>
    <w:rsid w:val="0094798B"/>
    <w:rsid w:val="00947D91"/>
    <w:rsid w:val="009555FA"/>
    <w:rsid w:val="009558E5"/>
    <w:rsid w:val="009620F3"/>
    <w:rsid w:val="00962A4A"/>
    <w:rsid w:val="00972F60"/>
    <w:rsid w:val="009828C6"/>
    <w:rsid w:val="0098343B"/>
    <w:rsid w:val="00986231"/>
    <w:rsid w:val="00986B64"/>
    <w:rsid w:val="0098758D"/>
    <w:rsid w:val="00991338"/>
    <w:rsid w:val="00994839"/>
    <w:rsid w:val="009967F9"/>
    <w:rsid w:val="009B2C8B"/>
    <w:rsid w:val="009B64AB"/>
    <w:rsid w:val="009C2BF2"/>
    <w:rsid w:val="009C5D28"/>
    <w:rsid w:val="009D739A"/>
    <w:rsid w:val="009E4C29"/>
    <w:rsid w:val="009E519B"/>
    <w:rsid w:val="009F36A7"/>
    <w:rsid w:val="009F6595"/>
    <w:rsid w:val="00A03DDC"/>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33B18"/>
    <w:rsid w:val="00B3510F"/>
    <w:rsid w:val="00B50852"/>
    <w:rsid w:val="00B50A3A"/>
    <w:rsid w:val="00B566F8"/>
    <w:rsid w:val="00B56AC5"/>
    <w:rsid w:val="00B65016"/>
    <w:rsid w:val="00B71399"/>
    <w:rsid w:val="00B7457E"/>
    <w:rsid w:val="00B820AA"/>
    <w:rsid w:val="00B96B2D"/>
    <w:rsid w:val="00BA456F"/>
    <w:rsid w:val="00BB3706"/>
    <w:rsid w:val="00BB688C"/>
    <w:rsid w:val="00BC5A77"/>
    <w:rsid w:val="00BC63A2"/>
    <w:rsid w:val="00BD190F"/>
    <w:rsid w:val="00BE3F46"/>
    <w:rsid w:val="00BF04A9"/>
    <w:rsid w:val="00BF7FA1"/>
    <w:rsid w:val="00C01EE6"/>
    <w:rsid w:val="00C03201"/>
    <w:rsid w:val="00C055CC"/>
    <w:rsid w:val="00C1393A"/>
    <w:rsid w:val="00C2140D"/>
    <w:rsid w:val="00C3166E"/>
    <w:rsid w:val="00C3707B"/>
    <w:rsid w:val="00C37C22"/>
    <w:rsid w:val="00C408EE"/>
    <w:rsid w:val="00C410B3"/>
    <w:rsid w:val="00C4532B"/>
    <w:rsid w:val="00C65326"/>
    <w:rsid w:val="00C65C88"/>
    <w:rsid w:val="00C72BD4"/>
    <w:rsid w:val="00C85697"/>
    <w:rsid w:val="00C94CD6"/>
    <w:rsid w:val="00C94E32"/>
    <w:rsid w:val="00CA2403"/>
    <w:rsid w:val="00CA6F1D"/>
    <w:rsid w:val="00CD4735"/>
    <w:rsid w:val="00CD7E85"/>
    <w:rsid w:val="00CE73AF"/>
    <w:rsid w:val="00CE753F"/>
    <w:rsid w:val="00D06CFA"/>
    <w:rsid w:val="00D0758A"/>
    <w:rsid w:val="00D176DF"/>
    <w:rsid w:val="00D20B98"/>
    <w:rsid w:val="00D244B9"/>
    <w:rsid w:val="00D248F5"/>
    <w:rsid w:val="00D25B99"/>
    <w:rsid w:val="00D316C0"/>
    <w:rsid w:val="00D35710"/>
    <w:rsid w:val="00D46176"/>
    <w:rsid w:val="00D510A1"/>
    <w:rsid w:val="00D6263A"/>
    <w:rsid w:val="00D849A2"/>
    <w:rsid w:val="00D85A5F"/>
    <w:rsid w:val="00D911DB"/>
    <w:rsid w:val="00D950F9"/>
    <w:rsid w:val="00DA32B8"/>
    <w:rsid w:val="00DA68E5"/>
    <w:rsid w:val="00DA7B40"/>
    <w:rsid w:val="00DC5BDC"/>
    <w:rsid w:val="00DC6A8E"/>
    <w:rsid w:val="00DD7824"/>
    <w:rsid w:val="00DE5EC8"/>
    <w:rsid w:val="00DF0681"/>
    <w:rsid w:val="00E1093E"/>
    <w:rsid w:val="00E254EC"/>
    <w:rsid w:val="00E25D4B"/>
    <w:rsid w:val="00E32771"/>
    <w:rsid w:val="00E367ED"/>
    <w:rsid w:val="00E3745F"/>
    <w:rsid w:val="00E63736"/>
    <w:rsid w:val="00E7565F"/>
    <w:rsid w:val="00E81E99"/>
    <w:rsid w:val="00E9489C"/>
    <w:rsid w:val="00EB6A67"/>
    <w:rsid w:val="00EC706C"/>
    <w:rsid w:val="00EE432C"/>
    <w:rsid w:val="00EF1E4A"/>
    <w:rsid w:val="00F01F71"/>
    <w:rsid w:val="00F05CF1"/>
    <w:rsid w:val="00F0763E"/>
    <w:rsid w:val="00F13DA5"/>
    <w:rsid w:val="00F2420A"/>
    <w:rsid w:val="00F3173B"/>
    <w:rsid w:val="00F34729"/>
    <w:rsid w:val="00F46780"/>
    <w:rsid w:val="00F513A9"/>
    <w:rsid w:val="00F6669E"/>
    <w:rsid w:val="00F75401"/>
    <w:rsid w:val="00F80820"/>
    <w:rsid w:val="00F85320"/>
    <w:rsid w:val="00F86D0D"/>
    <w:rsid w:val="00F965EF"/>
    <w:rsid w:val="00FA111E"/>
    <w:rsid w:val="00FA1DBB"/>
    <w:rsid w:val="00FD6582"/>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91B10627-2435-4FC8-8340-4170084C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semiHidden/>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semiHidden/>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348094517">
      <w:bodyDiv w:val="1"/>
      <w:marLeft w:val="0"/>
      <w:marRight w:val="0"/>
      <w:marTop w:val="0"/>
      <w:marBottom w:val="0"/>
      <w:divBdr>
        <w:top w:val="none" w:sz="0" w:space="0" w:color="auto"/>
        <w:left w:val="none" w:sz="0" w:space="0" w:color="auto"/>
        <w:bottom w:val="none" w:sz="0" w:space="0" w:color="auto"/>
        <w:right w:val="none" w:sz="0" w:space="0" w:color="auto"/>
      </w:divBdr>
    </w:div>
    <w:div w:id="1374647603">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islamqa.info/ar/13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06DD2-62F0-439F-ADB6-5CDE93E0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TotalTime>
  <Pages>4</Pages>
  <Words>420</Words>
  <Characters>2396</Characters>
  <Application>Microsoft Office Word</Application>
  <DocSecurity>0</DocSecurity>
  <Lines>19</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Разговор мушкараца и жена у чат собама</vt:lpstr>
      <vt:lpstr/>
    </vt:vector>
  </TitlesOfParts>
  <Manager/>
  <Company>islamhouse.com</Company>
  <LinksUpToDate>false</LinksUpToDate>
  <CharactersWithSpaces>2811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ЛИ ЈЕ БОЛЕСНИК ДУЖАН ДА ПОСТИ ОБАВЕЗНИ ПОСТ</dc:title>
  <dc:subject>ДА ЛИ ЈЕ БОЛЕСНИК ДУЖАН ДА ПОСТИ ОБАВЕЗНИ ПОСТ</dc:subject>
  <dc:creator>Мухаммед ибн Салих Ел-Мунеџид</dc:creator>
  <cp:keywords>ДА ЛИ ЈЕ БОЛЕСНИК ДУЖАН ДА ПОСТИ ОБАВЕЗНИ ПОСТ</cp:keywords>
  <dc:description>ДА ЛИ ЈЕ БОЛЕСНИК ДУЖАН ДА ПОСТИ ОБАВЕЗНИ ПОСТ</dc:description>
  <cp:lastModifiedBy>elhashemy</cp:lastModifiedBy>
  <cp:revision>163</cp:revision>
  <cp:lastPrinted>2015-03-06T21:55:00Z</cp:lastPrinted>
  <dcterms:created xsi:type="dcterms:W3CDTF">2015-03-06T21:55:00Z</dcterms:created>
  <dcterms:modified xsi:type="dcterms:W3CDTF">2015-12-31T14:20:00Z</dcterms:modified>
  <cp:category/>
</cp:coreProperties>
</file>