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89B" w:rsidRDefault="00CC489B" w:rsidP="00CC489B">
      <w:pPr>
        <w:bidi w:val="0"/>
        <w:jc w:val="center"/>
        <w:rPr>
          <w:rFonts w:ascii="Sylfaen" w:hAnsi="Sylfaen" w:cs="Sylfaen"/>
          <w:b/>
          <w:bCs/>
          <w:color w:val="5B9BD5" w:themeColor="accent1"/>
          <w:sz w:val="28"/>
          <w:szCs w:val="28"/>
        </w:rPr>
      </w:pPr>
    </w:p>
    <w:p w:rsidR="008B3703" w:rsidRPr="00CC489B" w:rsidRDefault="00CC489B" w:rsidP="00CC489B">
      <w:pPr>
        <w:bidi w:val="0"/>
        <w:jc w:val="center"/>
        <w:rPr>
          <w:rFonts w:asciiTheme="majorBidi" w:hAnsiTheme="majorBidi" w:cstheme="majorBidi"/>
          <w:noProof/>
          <w:color w:val="5B9BD5" w:themeColor="accent1"/>
          <w:sz w:val="32"/>
          <w:szCs w:val="32"/>
          <w:lang w:val="tr-TR" w:eastAsia="tr-TR"/>
        </w:rPr>
      </w:pPr>
      <w:proofErr w:type="spellStart"/>
      <w:r w:rsidRPr="00CC489B">
        <w:rPr>
          <w:rFonts w:ascii="Sylfaen" w:hAnsi="Sylfaen" w:cs="Sylfaen"/>
          <w:b/>
          <w:bCs/>
          <w:color w:val="5B9BD5" w:themeColor="accent1"/>
          <w:sz w:val="28"/>
          <w:szCs w:val="28"/>
        </w:rPr>
        <w:t>ქაფირებზე</w:t>
      </w:r>
      <w:proofErr w:type="spellEnd"/>
      <w:r w:rsidRPr="00CC489B">
        <w:rPr>
          <w:rFonts w:ascii="AcadNusx" w:hAnsi="AcadNusx"/>
          <w:b/>
          <w:bCs/>
          <w:color w:val="5B9BD5" w:themeColor="accent1"/>
          <w:sz w:val="28"/>
          <w:szCs w:val="28"/>
        </w:rPr>
        <w:t xml:space="preserve"> </w:t>
      </w:r>
      <w:proofErr w:type="spellStart"/>
      <w:r w:rsidRPr="00CC489B">
        <w:rPr>
          <w:rFonts w:ascii="Sylfaen" w:hAnsi="Sylfaen" w:cs="Sylfaen"/>
          <w:b/>
          <w:bCs/>
          <w:color w:val="5B9BD5" w:themeColor="accent1"/>
          <w:sz w:val="28"/>
          <w:szCs w:val="28"/>
        </w:rPr>
        <w:t>მათი</w:t>
      </w:r>
      <w:proofErr w:type="spellEnd"/>
      <w:r w:rsidRPr="00CC489B">
        <w:rPr>
          <w:rFonts w:ascii="AcadNusx" w:hAnsi="AcadNusx"/>
          <w:b/>
          <w:bCs/>
          <w:color w:val="5B9BD5" w:themeColor="accent1"/>
          <w:sz w:val="28"/>
          <w:szCs w:val="28"/>
        </w:rPr>
        <w:t xml:space="preserve"> </w:t>
      </w:r>
      <w:proofErr w:type="spellStart"/>
      <w:r w:rsidRPr="00CC489B">
        <w:rPr>
          <w:rFonts w:ascii="Sylfaen" w:hAnsi="Sylfaen" w:cs="Sylfaen"/>
          <w:b/>
          <w:bCs/>
          <w:color w:val="5B9BD5" w:themeColor="accent1"/>
          <w:sz w:val="28"/>
          <w:szCs w:val="28"/>
        </w:rPr>
        <w:t>დღესასწაულის</w:t>
      </w:r>
      <w:proofErr w:type="spellEnd"/>
      <w:r w:rsidRPr="00CC489B">
        <w:rPr>
          <w:rFonts w:ascii="AcadNusx" w:hAnsi="AcadNusx"/>
          <w:b/>
          <w:bCs/>
          <w:color w:val="5B9BD5" w:themeColor="accent1"/>
          <w:sz w:val="28"/>
          <w:szCs w:val="28"/>
        </w:rPr>
        <w:t xml:space="preserve"> </w:t>
      </w:r>
      <w:proofErr w:type="spellStart"/>
      <w:r w:rsidRPr="00CC489B">
        <w:rPr>
          <w:rFonts w:ascii="Sylfaen" w:hAnsi="Sylfaen" w:cs="Sylfaen"/>
          <w:b/>
          <w:bCs/>
          <w:color w:val="5B9BD5" w:themeColor="accent1"/>
          <w:sz w:val="28"/>
          <w:szCs w:val="28"/>
        </w:rPr>
        <w:t>მილოცვის</w:t>
      </w:r>
      <w:proofErr w:type="spellEnd"/>
      <w:r w:rsidRPr="00CC489B">
        <w:rPr>
          <w:rFonts w:ascii="AcadNusx" w:hAnsi="AcadNusx"/>
          <w:b/>
          <w:bCs/>
          <w:color w:val="5B9BD5" w:themeColor="accent1"/>
          <w:sz w:val="28"/>
          <w:szCs w:val="28"/>
        </w:rPr>
        <w:t xml:space="preserve"> </w:t>
      </w:r>
      <w:proofErr w:type="spellStart"/>
      <w:r w:rsidRPr="00CC489B">
        <w:rPr>
          <w:rFonts w:ascii="Sylfaen" w:hAnsi="Sylfaen" w:cs="Sylfaen"/>
          <w:b/>
          <w:bCs/>
          <w:color w:val="5B9BD5" w:themeColor="accent1"/>
          <w:sz w:val="28"/>
          <w:szCs w:val="28"/>
        </w:rPr>
        <w:t>ჰუქმი</w:t>
      </w:r>
      <w:proofErr w:type="spellEnd"/>
    </w:p>
    <w:p w:rsidR="008C2582" w:rsidRPr="0048193A" w:rsidRDefault="00CC489B" w:rsidP="00395C53">
      <w:pPr>
        <w:spacing w:after="0" w:line="240" w:lineRule="auto"/>
        <w:ind w:firstLine="113"/>
        <w:jc w:val="center"/>
        <w:rPr>
          <w:rFonts w:ascii="mylotus" w:hAnsi="mylotus" w:cs="KFGQPC Uthman Taha Naskh"/>
          <w:sz w:val="40"/>
          <w:szCs w:val="40"/>
        </w:rPr>
      </w:pPr>
      <w:r w:rsidRPr="0048193A">
        <w:rPr>
          <w:rFonts w:ascii="mylotus" w:hAnsi="mylotus" w:cs="KFGQPC Uthman Taha Naskh" w:hint="cs"/>
          <w:sz w:val="40"/>
          <w:szCs w:val="40"/>
          <w:rtl/>
        </w:rPr>
        <w:t>حكم</w:t>
      </w:r>
      <w:r w:rsidRPr="0048193A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48193A">
        <w:rPr>
          <w:rFonts w:ascii="mylotus" w:hAnsi="mylotus" w:cs="KFGQPC Uthman Taha Naskh" w:hint="cs"/>
          <w:sz w:val="40"/>
          <w:szCs w:val="40"/>
          <w:rtl/>
        </w:rPr>
        <w:t>تهنئة</w:t>
      </w:r>
      <w:r w:rsidRPr="0048193A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48193A">
        <w:rPr>
          <w:rFonts w:ascii="mylotus" w:hAnsi="mylotus" w:cs="KFGQPC Uthman Taha Naskh" w:hint="cs"/>
          <w:sz w:val="40"/>
          <w:szCs w:val="40"/>
          <w:rtl/>
        </w:rPr>
        <w:t>الكفار</w:t>
      </w:r>
      <w:r w:rsidRPr="0048193A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48193A">
        <w:rPr>
          <w:rFonts w:ascii="mylotus" w:hAnsi="mylotus" w:cs="KFGQPC Uthman Taha Naskh" w:hint="cs"/>
          <w:sz w:val="40"/>
          <w:szCs w:val="40"/>
          <w:rtl/>
        </w:rPr>
        <w:t>بأعيادهم</w:t>
      </w:r>
    </w:p>
    <w:p w:rsidR="00A03054" w:rsidRPr="00912D68" w:rsidRDefault="00A03054" w:rsidP="00395C5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الجورجية </w:t>
      </w:r>
      <w:r w:rsidR="00395C53"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  <w:lang w:bidi="ar-EG"/>
        </w:rPr>
        <w:t>–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395C53" w:rsidRPr="00395C53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Georgian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- </w:t>
      </w:r>
      <w:proofErr w:type="spellStart"/>
      <w:r w:rsidR="00395C53" w:rsidRPr="00395C53">
        <w:rPr>
          <w:rFonts w:ascii="Sylfaen" w:hAnsi="Sylfaen" w:cs="Sylfaen"/>
          <w:color w:val="808080" w:themeColor="background1" w:themeShade="80"/>
          <w:sz w:val="28"/>
          <w:szCs w:val="28"/>
          <w:lang w:bidi="ar-EG"/>
        </w:rPr>
        <w:t>ქართული</w:t>
      </w:r>
      <w:proofErr w:type="spellEnd"/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  <w:lang w:bidi="ug-CN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C31354" w:rsidRPr="00AA44A9" w:rsidRDefault="00C31354" w:rsidP="00C31354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sz w:val="30"/>
          <w:szCs w:val="30"/>
          <w:lang w:val="ka-GE" w:bidi="ar-EG"/>
        </w:rPr>
      </w:pPr>
      <w:bookmarkStart w:id="0" w:name="_GoBack"/>
      <w:bookmarkEnd w:id="0"/>
      <w:r w:rsidRPr="00AA44A9">
        <w:rPr>
          <w:rFonts w:ascii="Sylfaen" w:hAnsi="Sylfaen" w:cstheme="majorBidi"/>
          <w:sz w:val="30"/>
          <w:szCs w:val="30"/>
          <w:lang w:val="ka-GE" w:bidi="ar-EG"/>
        </w:rPr>
        <w:t>მუჰამმედ სალიჰ ალ-მუნ</w:t>
      </w:r>
      <w:r>
        <w:rPr>
          <w:rFonts w:ascii="Sylfaen" w:hAnsi="Sylfaen" w:cstheme="majorBidi"/>
          <w:sz w:val="30"/>
          <w:szCs w:val="30"/>
          <w:lang w:val="ka-GE" w:bidi="ar-EG"/>
        </w:rPr>
        <w:t>ა</w:t>
      </w:r>
      <w:r w:rsidRPr="00AA44A9">
        <w:rPr>
          <w:rFonts w:ascii="Sylfaen" w:hAnsi="Sylfaen" w:cstheme="majorBidi"/>
          <w:sz w:val="30"/>
          <w:szCs w:val="30"/>
          <w:lang w:val="ka-GE" w:bidi="ar-EG"/>
        </w:rPr>
        <w:t>ჯჯიდ</w:t>
      </w:r>
    </w:p>
    <w:p w:rsidR="00C31354" w:rsidRPr="00E96A90" w:rsidRDefault="00C31354" w:rsidP="00C3135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شيخ محمد صالح 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AA44A9" w:rsidRDefault="005172B7" w:rsidP="00912D68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color w:val="205B83"/>
          <w:sz w:val="30"/>
          <w:szCs w:val="30"/>
          <w:lang w:val="ka-GE" w:bidi="ar-EG"/>
        </w:rPr>
      </w:pPr>
      <w:r w:rsidRPr="00AA44A9">
        <w:rPr>
          <w:rFonts w:ascii="Sylfaen" w:hAnsi="Sylfaen" w:cs="Sylfaen"/>
          <w:color w:val="205B83"/>
          <w:sz w:val="30"/>
          <w:szCs w:val="30"/>
          <w:lang w:val="ka-GE" w:bidi="ar-EG"/>
        </w:rPr>
        <w:t>მთარგმნელი</w:t>
      </w:r>
      <w:r w:rsidR="00A03054" w:rsidRPr="00AA44A9">
        <w:rPr>
          <w:rFonts w:asciiTheme="majorBidi" w:hAnsiTheme="majorBidi" w:cstheme="majorBidi"/>
          <w:color w:val="205B83"/>
          <w:sz w:val="30"/>
          <w:szCs w:val="30"/>
          <w:lang w:bidi="ar-EG"/>
        </w:rPr>
        <w:t xml:space="preserve">: </w:t>
      </w:r>
      <w:r w:rsidR="008B5743" w:rsidRPr="00AA44A9">
        <w:rPr>
          <w:rFonts w:ascii="Sylfaen" w:hAnsi="Sylfaen" w:cstheme="majorBidi"/>
          <w:sz w:val="30"/>
          <w:szCs w:val="30"/>
          <w:lang w:val="ka-GE" w:bidi="ar-EG"/>
        </w:rPr>
        <w:t>ნოდარ დავითაძე</w:t>
      </w:r>
    </w:p>
    <w:p w:rsidR="00912D68" w:rsidRPr="00AA44A9" w:rsidRDefault="008B5743" w:rsidP="00912D68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sz w:val="30"/>
          <w:szCs w:val="30"/>
          <w:lang w:val="ka-GE" w:bidi="ar-EG"/>
        </w:rPr>
      </w:pPr>
      <w:r w:rsidRPr="00AA44A9">
        <w:rPr>
          <w:rFonts w:ascii="Sylfaen" w:hAnsi="Sylfaen" w:cs="Sylfaen"/>
          <w:color w:val="205B83"/>
          <w:sz w:val="30"/>
          <w:szCs w:val="30"/>
          <w:lang w:val="ka-GE" w:bidi="ar-EG"/>
        </w:rPr>
        <w:t>რეფერატი</w:t>
      </w:r>
      <w:r w:rsidR="00A03054" w:rsidRPr="00AA44A9">
        <w:rPr>
          <w:rFonts w:asciiTheme="majorBidi" w:hAnsiTheme="majorBidi" w:cstheme="majorBidi"/>
          <w:color w:val="205B83"/>
          <w:sz w:val="30"/>
          <w:szCs w:val="30"/>
          <w:lang w:bidi="ar-EG"/>
        </w:rPr>
        <w:t>:</w:t>
      </w:r>
      <w:r w:rsidRPr="00AA44A9">
        <w:rPr>
          <w:rFonts w:ascii="Sylfaen" w:hAnsi="Sylfaen" w:cstheme="majorBidi"/>
          <w:sz w:val="30"/>
          <w:szCs w:val="30"/>
          <w:lang w:val="ka-GE" w:bidi="ar-EG"/>
        </w:rPr>
        <w:t xml:space="preserve"> ვეისელ ორუჯოვი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8B5743">
        <w:rPr>
          <w:rFonts w:ascii="Sylfaen" w:hAnsi="Sylfaen" w:cs="KFGQPC Uthman Taha Naskh" w:hint="cs"/>
          <w:b/>
          <w:bCs/>
          <w:sz w:val="32"/>
          <w:szCs w:val="32"/>
          <w:rtl/>
          <w:lang w:val="ka-GE" w:bidi="ar-EG"/>
        </w:rPr>
        <w:t>نودار (شعبان) داويتادز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8B5743" w:rsidRDefault="00A03054" w:rsidP="00B95AD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  <w:sectPr w:rsidR="008B3703" w:rsidRPr="008B5743" w:rsidSect="00054A51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8B5743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B95AD2">
        <w:rPr>
          <w:rFonts w:ascii="Traditional Arabic" w:hAnsi="Traditional Arabic" w:cs="KFGQPC Uthman Taha Naskh" w:hint="cs"/>
          <w:sz w:val="32"/>
          <w:szCs w:val="32"/>
          <w:rtl/>
          <w:lang w:val="tr-TR"/>
        </w:rPr>
        <w:t>ف</w:t>
      </w:r>
      <w:r w:rsidR="008B5743" w:rsidRPr="008B5743">
        <w:rPr>
          <w:rFonts w:ascii="Traditional Arabic" w:hAnsi="Traditional Arabic" w:cs="KFGQPC Uthman Taha Naskh"/>
          <w:sz w:val="32"/>
          <w:szCs w:val="32"/>
          <w:rtl/>
          <w:lang w:val="tr-TR"/>
        </w:rPr>
        <w:t>يصل</w:t>
      </w:r>
      <w:r w:rsidR="008B5743" w:rsidRPr="008B5743">
        <w:rPr>
          <w:rFonts w:ascii="Traditional Arabic" w:hAnsi="Traditional Arabic" w:cs="KFGQPC Uthman Taha Naskh"/>
          <w:sz w:val="32"/>
          <w:szCs w:val="32"/>
          <w:lang w:val="tr-TR"/>
        </w:rPr>
        <w:t xml:space="preserve"> </w:t>
      </w:r>
      <w:r w:rsidR="008B5743" w:rsidRPr="008B5743">
        <w:rPr>
          <w:rFonts w:ascii="Traditional Arabic" w:hAnsi="Traditional Arabic" w:cs="KFGQPC Uthman Taha Naskh"/>
          <w:sz w:val="32"/>
          <w:szCs w:val="32"/>
          <w:rtl/>
          <w:lang w:val="tr-TR"/>
        </w:rPr>
        <w:t>أروجوف</w:t>
      </w:r>
    </w:p>
    <w:p w:rsidR="00AA44A9" w:rsidRDefault="00AA44A9" w:rsidP="00AA44A9">
      <w:pPr>
        <w:bidi w:val="0"/>
        <w:spacing w:after="0" w:line="240" w:lineRule="auto"/>
        <w:ind w:firstLine="113"/>
        <w:jc w:val="center"/>
        <w:rPr>
          <w:rFonts w:ascii="Sylfaen" w:hAnsi="Sylfaen" w:cs="Sylfaen"/>
          <w:b/>
          <w:bCs/>
          <w:color w:val="205B83"/>
          <w:sz w:val="28"/>
          <w:szCs w:val="28"/>
          <w:lang w:val="ka-GE" w:bidi="ar-EG"/>
        </w:rPr>
      </w:pPr>
    </w:p>
    <w:p w:rsidR="004B4BC4" w:rsidRDefault="004B4BC4" w:rsidP="00AA44A9">
      <w:pPr>
        <w:bidi w:val="0"/>
        <w:spacing w:after="0" w:line="240" w:lineRule="auto"/>
        <w:ind w:firstLine="113"/>
        <w:jc w:val="center"/>
        <w:rPr>
          <w:rFonts w:ascii="Sylfaen" w:hAnsi="Sylfaen" w:cs="Sylfaen"/>
          <w:b/>
          <w:bCs/>
          <w:color w:val="205B83"/>
          <w:sz w:val="28"/>
          <w:szCs w:val="28"/>
          <w:lang w:val="ka-GE" w:bidi="ar-EG"/>
        </w:rPr>
      </w:pPr>
    </w:p>
    <w:p w:rsidR="006A5AA9" w:rsidRPr="00CC489B" w:rsidRDefault="00CC489B" w:rsidP="00CC489B">
      <w:pPr>
        <w:bidi w:val="0"/>
        <w:jc w:val="center"/>
        <w:rPr>
          <w:rFonts w:asciiTheme="majorBidi" w:hAnsiTheme="majorBidi" w:cstheme="majorBidi"/>
          <w:noProof/>
          <w:color w:val="5B9BD5" w:themeColor="accent1"/>
          <w:sz w:val="32"/>
          <w:szCs w:val="32"/>
          <w:lang w:val="tr-TR" w:eastAsia="tr-TR"/>
        </w:rPr>
      </w:pPr>
      <w:proofErr w:type="spellStart"/>
      <w:r w:rsidRPr="00CC489B">
        <w:rPr>
          <w:rFonts w:ascii="Sylfaen" w:hAnsi="Sylfaen" w:cs="Sylfaen"/>
          <w:b/>
          <w:bCs/>
          <w:color w:val="5B9BD5" w:themeColor="accent1"/>
          <w:sz w:val="28"/>
          <w:szCs w:val="28"/>
        </w:rPr>
        <w:t>ქაფირებზე</w:t>
      </w:r>
      <w:proofErr w:type="spellEnd"/>
      <w:r w:rsidRPr="00CC489B">
        <w:rPr>
          <w:rFonts w:ascii="AcadNusx" w:hAnsi="AcadNusx"/>
          <w:b/>
          <w:bCs/>
          <w:color w:val="5B9BD5" w:themeColor="accent1"/>
          <w:sz w:val="28"/>
          <w:szCs w:val="28"/>
        </w:rPr>
        <w:t xml:space="preserve"> </w:t>
      </w:r>
      <w:proofErr w:type="spellStart"/>
      <w:r w:rsidRPr="00CC489B">
        <w:rPr>
          <w:rFonts w:ascii="Sylfaen" w:hAnsi="Sylfaen" w:cs="Sylfaen"/>
          <w:b/>
          <w:bCs/>
          <w:color w:val="5B9BD5" w:themeColor="accent1"/>
          <w:sz w:val="28"/>
          <w:szCs w:val="28"/>
        </w:rPr>
        <w:t>მათი</w:t>
      </w:r>
      <w:proofErr w:type="spellEnd"/>
      <w:r w:rsidRPr="00CC489B">
        <w:rPr>
          <w:rFonts w:ascii="AcadNusx" w:hAnsi="AcadNusx"/>
          <w:b/>
          <w:bCs/>
          <w:color w:val="5B9BD5" w:themeColor="accent1"/>
          <w:sz w:val="28"/>
          <w:szCs w:val="28"/>
        </w:rPr>
        <w:t xml:space="preserve"> </w:t>
      </w:r>
      <w:proofErr w:type="spellStart"/>
      <w:r w:rsidRPr="00CC489B">
        <w:rPr>
          <w:rFonts w:ascii="Sylfaen" w:hAnsi="Sylfaen" w:cs="Sylfaen"/>
          <w:b/>
          <w:bCs/>
          <w:color w:val="5B9BD5" w:themeColor="accent1"/>
          <w:sz w:val="28"/>
          <w:szCs w:val="28"/>
        </w:rPr>
        <w:t>დღესასწაულის</w:t>
      </w:r>
      <w:proofErr w:type="spellEnd"/>
      <w:r w:rsidRPr="00CC489B">
        <w:rPr>
          <w:rFonts w:ascii="AcadNusx" w:hAnsi="AcadNusx"/>
          <w:b/>
          <w:bCs/>
          <w:color w:val="5B9BD5" w:themeColor="accent1"/>
          <w:sz w:val="28"/>
          <w:szCs w:val="28"/>
        </w:rPr>
        <w:t xml:space="preserve"> </w:t>
      </w:r>
      <w:proofErr w:type="spellStart"/>
      <w:r w:rsidRPr="00CC489B">
        <w:rPr>
          <w:rFonts w:ascii="Sylfaen" w:hAnsi="Sylfaen" w:cs="Sylfaen"/>
          <w:b/>
          <w:bCs/>
          <w:color w:val="5B9BD5" w:themeColor="accent1"/>
          <w:sz w:val="28"/>
          <w:szCs w:val="28"/>
        </w:rPr>
        <w:t>მილოცვის</w:t>
      </w:r>
      <w:proofErr w:type="spellEnd"/>
      <w:r w:rsidRPr="00CC489B">
        <w:rPr>
          <w:rFonts w:ascii="AcadNusx" w:hAnsi="AcadNusx"/>
          <w:b/>
          <w:bCs/>
          <w:color w:val="5B9BD5" w:themeColor="accent1"/>
          <w:sz w:val="28"/>
          <w:szCs w:val="28"/>
        </w:rPr>
        <w:t xml:space="preserve"> </w:t>
      </w:r>
      <w:proofErr w:type="spellStart"/>
      <w:r w:rsidRPr="00CC489B">
        <w:rPr>
          <w:rFonts w:ascii="Sylfaen" w:hAnsi="Sylfaen" w:cs="Sylfaen"/>
          <w:b/>
          <w:bCs/>
          <w:color w:val="5B9BD5" w:themeColor="accent1"/>
          <w:sz w:val="28"/>
          <w:szCs w:val="28"/>
        </w:rPr>
        <w:t>ჰუქმი</w:t>
      </w:r>
      <w:proofErr w:type="spellEnd"/>
    </w:p>
    <w:p w:rsidR="00373B04" w:rsidRDefault="00373B04" w:rsidP="00D61EFA">
      <w:pPr>
        <w:bidi w:val="0"/>
        <w:spacing w:line="360" w:lineRule="auto"/>
        <w:ind w:firstLine="720"/>
        <w:jc w:val="both"/>
        <w:rPr>
          <w:rFonts w:ascii="Sylfaen" w:hAnsi="Sylfaen" w:cstheme="majorBidi"/>
          <w:b/>
          <w:bCs/>
          <w:sz w:val="24"/>
          <w:szCs w:val="24"/>
          <w:lang w:val="ka-GE" w:bidi="ar-EG"/>
        </w:rPr>
      </w:pPr>
      <w:r>
        <w:rPr>
          <w:rFonts w:ascii="Sylfaen" w:hAnsi="Sylfaen" w:cstheme="majorBidi"/>
          <w:b/>
          <w:bCs/>
          <w:noProof/>
          <w:sz w:val="24"/>
          <w:szCs w:val="24"/>
          <w:lang w:bidi="ug-CN"/>
        </w:rPr>
        <w:drawing>
          <wp:anchor distT="0" distB="0" distL="114300" distR="114300" simplePos="0" relativeHeight="251666432" behindDoc="0" locked="0" layoutInCell="1" allowOverlap="1" wp14:anchorId="0EEC07CF" wp14:editId="0FF45416">
            <wp:simplePos x="0" y="0"/>
            <wp:positionH relativeFrom="column">
              <wp:posOffset>2001152</wp:posOffset>
            </wp:positionH>
            <wp:positionV relativeFrom="paragraph">
              <wp:posOffset>52705</wp:posOffset>
            </wp:positionV>
            <wp:extent cx="1696720" cy="45720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89B" w:rsidRDefault="00B51960" w:rsidP="00CC489B">
      <w:pPr>
        <w:bidi w:val="0"/>
        <w:spacing w:before="100" w:beforeAutospacing="1" w:after="100" w:afterAutospacing="1"/>
        <w:jc w:val="center"/>
        <w:rPr>
          <w:color w:val="000000"/>
          <w:sz w:val="27"/>
          <w:szCs w:val="27"/>
        </w:rPr>
      </w:pPr>
      <w:r>
        <w:rPr>
          <w:rFonts w:ascii="Sylfaen" w:hAnsi="Sylfaen" w:cstheme="majorBidi"/>
          <w:sz w:val="24"/>
          <w:szCs w:val="24"/>
          <w:lang w:val="ka-GE" w:bidi="ar-EG"/>
        </w:rPr>
        <w:tab/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b/>
          <w:bCs/>
          <w:color w:val="993300"/>
          <w:sz w:val="24"/>
          <w:szCs w:val="24"/>
        </w:rPr>
        <w:t>კითხვა</w:t>
      </w:r>
      <w:proofErr w:type="spellEnd"/>
      <w:proofErr w:type="gramEnd"/>
      <w:r w:rsidRPr="00A70B0E">
        <w:rPr>
          <w:rFonts w:ascii="AcadNusx" w:hAnsi="AcadNusx"/>
          <w:b/>
          <w:bCs/>
          <w:color w:val="993300"/>
          <w:sz w:val="24"/>
          <w:szCs w:val="24"/>
        </w:rPr>
        <w:t>:</w:t>
      </w:r>
      <w:r w:rsidRPr="00A70B0E">
        <w:rPr>
          <w:rStyle w:val="apple-converted-space"/>
          <w:rFonts w:ascii="AcadNusx" w:hAnsi="AcadNusx"/>
          <w:b/>
          <w:bCs/>
          <w:color w:val="993300"/>
          <w:sz w:val="24"/>
          <w:szCs w:val="24"/>
        </w:rPr>
        <w:t> 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გამო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ქაფირებზე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მილოცვის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შესახებ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გვეტყვით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?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b/>
          <w:bCs/>
          <w:color w:val="993300"/>
          <w:sz w:val="24"/>
          <w:szCs w:val="24"/>
        </w:rPr>
        <w:t>პასუხი</w:t>
      </w:r>
      <w:proofErr w:type="spellEnd"/>
      <w:proofErr w:type="gramEnd"/>
      <w:r w:rsidRPr="00A70B0E">
        <w:rPr>
          <w:rFonts w:ascii="AcadNusx" w:hAnsi="AcadNusx"/>
          <w:b/>
          <w:bCs/>
          <w:color w:val="993300"/>
          <w:sz w:val="24"/>
          <w:szCs w:val="24"/>
        </w:rPr>
        <w:t>:</w:t>
      </w:r>
      <w:r w:rsidRPr="00A70B0E">
        <w:rPr>
          <w:rStyle w:val="apple-converted-space"/>
          <w:rFonts w:ascii="AcadNusx" w:hAnsi="AcadNusx"/>
          <w:b/>
          <w:bCs/>
          <w:color w:val="993300"/>
          <w:sz w:val="24"/>
          <w:szCs w:val="24"/>
        </w:rPr>
        <w:t> 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დიდება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ალლაჰს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!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20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შობის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სხვა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დღესასწაულების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ქაფირებზე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მილოცვა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სწავლულთა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სრული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თანხმობით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ჰარამია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იბნი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ყაიიმ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ალ</w:t>
      </w:r>
      <w:r w:rsidRPr="00A70B0E">
        <w:rPr>
          <w:rFonts w:ascii="AcadNusx" w:hAnsi="AcadNusx"/>
          <w:color w:val="000000"/>
          <w:sz w:val="24"/>
          <w:szCs w:val="24"/>
        </w:rPr>
        <w:t>-</w:t>
      </w:r>
      <w:r w:rsidRPr="00A70B0E">
        <w:rPr>
          <w:rFonts w:ascii="Sylfaen" w:hAnsi="Sylfaen" w:cs="Sylfaen"/>
          <w:color w:val="000000"/>
          <w:sz w:val="24"/>
          <w:szCs w:val="24"/>
        </w:rPr>
        <w:t>ჯევზი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(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რჰ</w:t>
      </w:r>
      <w:r w:rsidRPr="00A70B0E">
        <w:rPr>
          <w:rFonts w:ascii="AcadNusx" w:hAnsi="AcadNusx"/>
          <w:color w:val="000000"/>
          <w:sz w:val="24"/>
          <w:szCs w:val="24"/>
        </w:rPr>
        <w:t>.</w:t>
      </w:r>
      <w:r w:rsidRPr="00A70B0E">
        <w:rPr>
          <w:rFonts w:ascii="Sylfaen" w:hAnsi="Sylfaen" w:cs="Sylfaen"/>
          <w:color w:val="000000"/>
          <w:sz w:val="24"/>
          <w:szCs w:val="24"/>
        </w:rPr>
        <w:t>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.)</w:t>
      </w:r>
      <w:r w:rsidRPr="00A70B0E">
        <w:rPr>
          <w:rStyle w:val="apple-converted-space"/>
          <w:rFonts w:ascii="AcadNusx" w:hAnsi="AcadNusx"/>
          <w:color w:val="000000"/>
          <w:sz w:val="24"/>
          <w:szCs w:val="24"/>
        </w:rPr>
        <w:t> </w:t>
      </w:r>
      <w:r w:rsidRPr="00A70B0E">
        <w:rPr>
          <w:color w:val="000000"/>
          <w:sz w:val="24"/>
          <w:szCs w:val="24"/>
          <w:lang w:val="ka-GE"/>
        </w:rPr>
        <w:t>„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მუსლიმთა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მფარველობის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ქვეშ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მყოფი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არამუსლიმების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შესახებ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დადგენილებები</w:t>
      </w:r>
      <w:proofErr w:type="spellEnd"/>
      <w:r w:rsidRPr="00A70B0E">
        <w:rPr>
          <w:rFonts w:ascii="Sylfaen" w:hAnsi="Sylfaen"/>
          <w:color w:val="000000"/>
          <w:sz w:val="24"/>
          <w:szCs w:val="24"/>
          <w:lang w:val="ka-GE"/>
        </w:rPr>
        <w:t>“</w:t>
      </w:r>
      <w:r w:rsidRPr="00A70B0E">
        <w:rPr>
          <w:rStyle w:val="apple-converted-space"/>
          <w:rFonts w:ascii="AcadNusx" w:hAnsi="AcadNusx"/>
          <w:color w:val="000000"/>
          <w:sz w:val="24"/>
          <w:szCs w:val="24"/>
        </w:rPr>
        <w:t> 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სახელობის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ნაშრომში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ასე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ამბობს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: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20"/>
        <w:jc w:val="both"/>
        <w:rPr>
          <w:color w:val="000000"/>
          <w:sz w:val="24"/>
          <w:szCs w:val="24"/>
        </w:rPr>
      </w:pPr>
      <w:r w:rsidRPr="00A70B0E">
        <w:rPr>
          <w:rFonts w:ascii="Sylfaen" w:hAnsi="Sylfaen"/>
          <w:color w:val="000000"/>
          <w:sz w:val="24"/>
          <w:szCs w:val="24"/>
          <w:lang w:val="ka-GE"/>
        </w:rPr>
        <w:t xml:space="preserve"> „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დღესასწაულების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მილოცვა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რომლებიც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ქუფრის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სიმბოლოებს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წარმოადგენს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სწავლულთა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სრული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თანხმობით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ჰარამია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.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20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მაგალითად</w:t>
      </w:r>
      <w:proofErr w:type="spellEnd"/>
      <w:proofErr w:type="gramEnd"/>
      <w:r w:rsidRPr="00A70B0E">
        <w:rPr>
          <w:rFonts w:ascii="AcadNusx" w:hAnsi="AcadNusx"/>
          <w:b/>
          <w:bCs/>
          <w:color w:val="000000"/>
          <w:sz w:val="24"/>
          <w:szCs w:val="24"/>
        </w:rPr>
        <w:t>:</w:t>
      </w:r>
      <w:r w:rsidRPr="00A70B0E">
        <w:rPr>
          <w:rStyle w:val="apple-converted-space"/>
          <w:rFonts w:ascii="AcadNusx" w:hAnsi="AcadNusx"/>
          <w:color w:val="000000"/>
          <w:sz w:val="24"/>
          <w:szCs w:val="24"/>
        </w:rPr>
        <w:t> 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ვინმემ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რომ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მარსვის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დაწყება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მიულოცოს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უთხრას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: ‘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გილოცავთ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’, ‘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დალოცვილი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ყოფილიყავით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’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‘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მრავალს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დაესწარით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’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მსგავსის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თქმა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.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20"/>
        <w:jc w:val="both"/>
        <w:rPr>
          <w:rFonts w:ascii="Sylfaen" w:hAnsi="Sylfaen"/>
          <w:color w:val="000000"/>
          <w:sz w:val="24"/>
          <w:szCs w:val="24"/>
          <w:lang w:val="ka-GE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ამის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მთქმელი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ქუფრს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რომც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გადაურჩეს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მიერ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ნათქვამი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ეს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სიტყვები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ჰარამია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ამგვარი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საქციელი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;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ქაფირის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ჯვარზე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თაყვანისცემის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სიხარულით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მილოცვის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ტოლფასია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უფრო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მეტიც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ამგვარი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საქმე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ალლაჰის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წინაშე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ღვინის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მსმელის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კაცის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მკვლელის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მრუშის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დალოცვაზე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უფრო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დიდი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ცოდვაა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ბევრი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ვინმე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ვინც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რწმენას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სათანადო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ყყურადღებას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არ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აქცევს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ვერ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აცნობიერებენ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თუ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რაოდენ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ცუდ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საქციელს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ჩადიან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ვინც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კაცს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ცოდვის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ჩადენის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ბიდათის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ქუფრის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გამო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დალოცავს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უეჭველად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ალლაჰის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სასჯელსა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რისხვას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დაიმსახურებს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.</w:t>
      </w:r>
      <w:r w:rsidRPr="00A70B0E">
        <w:rPr>
          <w:rFonts w:ascii="Sylfaen" w:hAnsi="Sylfaen"/>
          <w:color w:val="000000"/>
          <w:sz w:val="24"/>
          <w:szCs w:val="24"/>
          <w:lang w:val="ka-GE"/>
        </w:rPr>
        <w:t>“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20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მათი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რელიგიური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დღესასწაულლების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მილოცვა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ჰარამია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იგივე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აზრზე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დგას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იბნი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ყაიიმ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ალ</w:t>
      </w:r>
      <w:r w:rsidRPr="00A70B0E">
        <w:rPr>
          <w:rFonts w:ascii="AcadNusx" w:hAnsi="AcadNusx"/>
          <w:color w:val="000000"/>
          <w:sz w:val="24"/>
          <w:szCs w:val="24"/>
        </w:rPr>
        <w:t>-</w:t>
      </w:r>
      <w:r w:rsidRPr="00A70B0E">
        <w:rPr>
          <w:rFonts w:ascii="Sylfaen" w:hAnsi="Sylfaen" w:cs="Sylfaen"/>
          <w:color w:val="000000"/>
          <w:sz w:val="24"/>
          <w:szCs w:val="24"/>
        </w:rPr>
        <w:t>ჯევზიიც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(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რჰ</w:t>
      </w:r>
      <w:r w:rsidRPr="00A70B0E">
        <w:rPr>
          <w:rFonts w:ascii="AcadNusx" w:hAnsi="AcadNusx"/>
          <w:color w:val="000000"/>
          <w:sz w:val="24"/>
          <w:szCs w:val="24"/>
        </w:rPr>
        <w:t>.</w:t>
      </w:r>
      <w:r w:rsidRPr="00A70B0E">
        <w:rPr>
          <w:rFonts w:ascii="Sylfaen" w:hAnsi="Sylfaen" w:cs="Sylfaen"/>
          <w:color w:val="000000"/>
          <w:sz w:val="24"/>
          <w:szCs w:val="24"/>
        </w:rPr>
        <w:t>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.),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რადგანაც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თვითონ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შეიძლება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კმაყოფილი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არ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იყოს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ქუფრით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თუმცა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მისი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საქციელი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გამოხატავს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თანხმობას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ქუფრის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მიმართ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რითაც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ცდილობს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გულის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მოგებას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მუსლიმისთვის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ქაფირთა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სიმბოლოებზე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კმაყოფილების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გამოხატვა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მილოცვა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ჰარამია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რადგან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ალლაჰი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საქციელით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არასდროს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არ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იქნება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კმაყოფილი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.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20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უზენაესი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ალლაჰი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თემაზე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ასე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ბრძანებს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:</w:t>
      </w:r>
    </w:p>
    <w:p w:rsidR="00CC489B" w:rsidRPr="00A70B0E" w:rsidRDefault="00CC489B" w:rsidP="00CC489B">
      <w:pPr>
        <w:spacing w:before="100" w:beforeAutospacing="1" w:after="100" w:afterAutospacing="1"/>
        <w:jc w:val="center"/>
        <w:rPr>
          <w:rFonts w:cs="KFGQPC Uthman Taha Naskh"/>
          <w:color w:val="000000"/>
          <w:sz w:val="24"/>
          <w:szCs w:val="24"/>
        </w:rPr>
      </w:pPr>
      <w:r w:rsidRPr="00A70B0E">
        <w:rPr>
          <w:rFonts w:ascii="Traditional Arabic" w:hAnsi="Traditional Arabic" w:cs="KFGQPC Uthman Taha Naskh"/>
          <w:color w:val="000000"/>
          <w:sz w:val="24"/>
          <w:szCs w:val="24"/>
          <w:rtl/>
        </w:rPr>
        <w:t>إِن تَكْفُرُوا فَإِنَّ اللَّهَ غَنِيٌّ عَنكُمْ</w:t>
      </w:r>
      <w:r w:rsidRPr="00A70B0E">
        <w:rPr>
          <w:rStyle w:val="apple-converted-space"/>
          <w:rFonts w:ascii="Cambria" w:hAnsi="Cambria" w:cs="Cambria" w:hint="cs"/>
          <w:color w:val="000000"/>
          <w:sz w:val="24"/>
          <w:szCs w:val="24"/>
          <w:rtl/>
          <w:lang w:bidi="ar"/>
        </w:rPr>
        <w:t> </w:t>
      </w:r>
      <w:r w:rsidRPr="00A70B0E">
        <w:rPr>
          <w:rStyle w:val="waqfsign1"/>
          <w:rFonts w:ascii="Sakkal Majalla" w:hAnsi="Sakkal Majalla" w:cs="Sakkal Majalla" w:hint="cs"/>
          <w:color w:val="000000"/>
          <w:sz w:val="24"/>
          <w:szCs w:val="24"/>
          <w:rtl/>
        </w:rPr>
        <w:t>ۖ</w:t>
      </w:r>
      <w:r w:rsidRPr="00A70B0E">
        <w:rPr>
          <w:rStyle w:val="apple-converted-space"/>
          <w:rFonts w:ascii="Cambria" w:hAnsi="Cambria" w:cs="Cambria" w:hint="cs"/>
          <w:color w:val="000000"/>
          <w:sz w:val="24"/>
          <w:szCs w:val="24"/>
          <w:rtl/>
          <w:lang w:bidi="ar"/>
        </w:rPr>
        <w:t> </w:t>
      </w:r>
      <w:r w:rsidRPr="00A70B0E">
        <w:rPr>
          <w:rFonts w:ascii="Traditional Arabic" w:hAnsi="Traditional Arabic" w:cs="KFGQPC Uthman Taha Naskh"/>
          <w:color w:val="000000"/>
          <w:sz w:val="24"/>
          <w:szCs w:val="24"/>
          <w:rtl/>
        </w:rPr>
        <w:t>وَلَا يَرْضَىٰ لِعِبَادِهِ الْكُفْرَ</w:t>
      </w:r>
      <w:r w:rsidRPr="00A70B0E">
        <w:rPr>
          <w:rStyle w:val="apple-converted-space"/>
          <w:rFonts w:ascii="Cambria" w:hAnsi="Cambria" w:cs="Cambria" w:hint="cs"/>
          <w:color w:val="000000"/>
          <w:sz w:val="24"/>
          <w:szCs w:val="24"/>
          <w:rtl/>
          <w:lang w:bidi="ar"/>
        </w:rPr>
        <w:t> </w:t>
      </w:r>
      <w:r w:rsidRPr="00A70B0E">
        <w:rPr>
          <w:rStyle w:val="waqfsign1"/>
          <w:rFonts w:ascii="Sakkal Majalla" w:hAnsi="Sakkal Majalla" w:cs="Sakkal Majalla" w:hint="cs"/>
          <w:color w:val="000000"/>
          <w:sz w:val="24"/>
          <w:szCs w:val="24"/>
          <w:rtl/>
        </w:rPr>
        <w:t>ۖ</w:t>
      </w:r>
      <w:r w:rsidRPr="00A70B0E">
        <w:rPr>
          <w:rStyle w:val="apple-converted-space"/>
          <w:rFonts w:ascii="Cambria" w:hAnsi="Cambria" w:cs="Cambria" w:hint="cs"/>
          <w:color w:val="000000"/>
          <w:sz w:val="24"/>
          <w:szCs w:val="24"/>
          <w:rtl/>
          <w:lang w:bidi="ar"/>
        </w:rPr>
        <w:t> </w:t>
      </w:r>
      <w:r w:rsidRPr="00A70B0E">
        <w:rPr>
          <w:rFonts w:ascii="Traditional Arabic" w:hAnsi="Traditional Arabic" w:cs="KFGQPC Uthman Taha Naskh"/>
          <w:color w:val="000000"/>
          <w:sz w:val="24"/>
          <w:szCs w:val="24"/>
          <w:rtl/>
        </w:rPr>
        <w:t>وَإِن تَشْكُرُوا يَرْضَهُ لَكُمْ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  <w:rtl/>
        </w:rPr>
      </w:pPr>
      <w:r w:rsidRPr="00A70B0E">
        <w:rPr>
          <w:rFonts w:ascii="Sylfaen" w:hAnsi="Sylfaen"/>
          <w:color w:val="000000"/>
          <w:sz w:val="24"/>
          <w:szCs w:val="24"/>
          <w:lang w:val="ka-GE"/>
        </w:rPr>
        <w:t>„</w:t>
      </w:r>
      <w:r w:rsidRPr="00A70B0E">
        <w:rPr>
          <w:rFonts w:ascii="AcadNusx" w:hAnsi="AcadNusx"/>
          <w:color w:val="000000"/>
          <w:sz w:val="24"/>
          <w:szCs w:val="24"/>
        </w:rPr>
        <w:t>(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ჰოი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ადამიანებო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!)</w:t>
      </w:r>
      <w:r w:rsidRPr="00A70B0E">
        <w:rPr>
          <w:rStyle w:val="apple-converted-space"/>
          <w:rFonts w:ascii="AcadNusx" w:hAnsi="AcadNusx"/>
          <w:color w:val="000000"/>
          <w:sz w:val="24"/>
          <w:szCs w:val="24"/>
        </w:rPr>
        <w:t> </w:t>
      </w:r>
      <w:proofErr w:type="spellStart"/>
      <w:proofErr w:type="gram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თუ</w:t>
      </w:r>
      <w:proofErr w:type="spellEnd"/>
      <w:proofErr w:type="gram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ურწმუნოებას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იქმთ</w:t>
      </w:r>
      <w:proofErr w:type="spellEnd"/>
      <w:r w:rsidRPr="00A70B0E">
        <w:rPr>
          <w:rStyle w:val="apple-converted-space"/>
          <w:rFonts w:ascii="AcadNusx" w:hAnsi="AcadNusx"/>
          <w:color w:val="000000"/>
          <w:sz w:val="24"/>
          <w:szCs w:val="24"/>
        </w:rPr>
        <w:t> </w:t>
      </w:r>
      <w:r w:rsidRPr="00A70B0E">
        <w:rPr>
          <w:rFonts w:ascii="AcadNusx" w:hAnsi="AcadNusx"/>
          <w:color w:val="000000"/>
          <w:sz w:val="24"/>
          <w:szCs w:val="24"/>
        </w:rPr>
        <w:t>(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თქვენი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უფლისას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არ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ირწმუნებთ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შუამავალს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არ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მიჰყვებით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),</w:t>
      </w:r>
      <w:r w:rsidRPr="00A70B0E">
        <w:rPr>
          <w:rStyle w:val="apple-converted-space"/>
          <w:rFonts w:ascii="AcadNusx" w:hAnsi="AcadNusx"/>
          <w:color w:val="000000"/>
          <w:sz w:val="24"/>
          <w:szCs w:val="24"/>
        </w:rPr>
        <w:t> 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ჭეშმარიტად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ალლაჰი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უთქვენოდაც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lastRenderedPageBreak/>
        <w:t>მდიდარია</w:t>
      </w:r>
      <w:proofErr w:type="spellEnd"/>
      <w:r w:rsidRPr="00A70B0E">
        <w:rPr>
          <w:rStyle w:val="apple-converted-space"/>
          <w:rFonts w:ascii="AcadNusx" w:hAnsi="AcadNusx"/>
          <w:color w:val="000000"/>
          <w:sz w:val="24"/>
          <w:szCs w:val="24"/>
        </w:rPr>
        <w:t> </w:t>
      </w:r>
      <w:r w:rsidRPr="00A70B0E">
        <w:rPr>
          <w:rFonts w:ascii="AcadNusx" w:hAnsi="AcadNusx"/>
          <w:color w:val="000000"/>
          <w:sz w:val="24"/>
          <w:szCs w:val="24"/>
        </w:rPr>
        <w:t>(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თქვენგან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დამოუკიდებელია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თქვენ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არ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ჭირდებით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;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მაგრამ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თქვენ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მასზე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ხართ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დამოკიდებულნი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თქვენ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გჭირდებათ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)</w:t>
      </w:r>
      <w:r w:rsidRPr="00A70B0E">
        <w:rPr>
          <w:rStyle w:val="apple-converted-space"/>
          <w:rFonts w:ascii="AcadNusx" w:hAnsi="AcadNusx"/>
          <w:color w:val="000000"/>
          <w:sz w:val="24"/>
          <w:szCs w:val="24"/>
        </w:rPr>
        <w:t> 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არაა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იგი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კმაყოფილი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თავისი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მსახურთა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ურწმუნოობით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თუ</w:t>
      </w:r>
      <w:proofErr w:type="spellEnd"/>
      <w:proofErr w:type="gram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კი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მდალობას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აღავლენთ</w:t>
      </w:r>
      <w:proofErr w:type="spellEnd"/>
      <w:r w:rsidRPr="00A70B0E">
        <w:rPr>
          <w:rStyle w:val="apple-converted-space"/>
          <w:rFonts w:ascii="AcadNusx" w:hAnsi="AcadNusx"/>
          <w:color w:val="000000"/>
          <w:sz w:val="24"/>
          <w:szCs w:val="24"/>
        </w:rPr>
        <w:t> </w:t>
      </w:r>
      <w:r w:rsidRPr="00A70B0E">
        <w:rPr>
          <w:rFonts w:ascii="AcadNusx" w:hAnsi="AcadNusx"/>
          <w:color w:val="000000"/>
          <w:sz w:val="24"/>
          <w:szCs w:val="24"/>
        </w:rPr>
        <w:t>(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თქვენზე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ბოძებული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სარჩოსა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სიკეთეების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გამო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მაშინ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)</w:t>
      </w:r>
      <w:r w:rsidRPr="00A70B0E">
        <w:rPr>
          <w:rStyle w:val="apple-converted-space"/>
          <w:rFonts w:ascii="AcadNusx" w:hAnsi="AcadNusx"/>
          <w:color w:val="000000"/>
          <w:sz w:val="24"/>
          <w:szCs w:val="24"/>
        </w:rPr>
        <w:t> 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კმაყოფილი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იქნება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იგი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თქვენგან</w:t>
      </w:r>
      <w:proofErr w:type="spellEnd"/>
      <w:r w:rsidRPr="00A70B0E">
        <w:rPr>
          <w:rFonts w:ascii="Sylfaen" w:hAnsi="Sylfaen"/>
          <w:color w:val="000000"/>
          <w:sz w:val="24"/>
          <w:szCs w:val="24"/>
          <w:lang w:val="ka-GE"/>
        </w:rPr>
        <w:t>“</w:t>
      </w:r>
      <w:bookmarkStart w:id="1" w:name="_ftnref1"/>
      <w:r w:rsidRPr="00A70B0E">
        <w:rPr>
          <w:color w:val="000000"/>
          <w:sz w:val="24"/>
          <w:szCs w:val="24"/>
        </w:rPr>
        <w:fldChar w:fldCharType="begin"/>
      </w:r>
      <w:r w:rsidRPr="00A70B0E">
        <w:rPr>
          <w:color w:val="000000"/>
          <w:sz w:val="24"/>
          <w:szCs w:val="24"/>
        </w:rPr>
        <w:instrText xml:space="preserve"> HYPERLINK "file:///D:\\%E1%83%AC%E1%83%98%E1%83%92%E1%83%9C%E1%83%94%E1%83%91%E1%83%98\\din\\Fetvalar\\G%C3%BCrc%C3%BCce\\imani\\kiTxva.doc" \l "_ftn1" \o "" </w:instrText>
      </w:r>
      <w:r w:rsidRPr="00A70B0E">
        <w:rPr>
          <w:color w:val="000000"/>
          <w:sz w:val="24"/>
          <w:szCs w:val="24"/>
        </w:rPr>
        <w:fldChar w:fldCharType="separate"/>
      </w:r>
      <w:r w:rsidRPr="00A70B0E">
        <w:rPr>
          <w:rStyle w:val="FootnoteReference"/>
          <w:rFonts w:ascii="AcadNusx" w:hAnsi="AcadNusx"/>
          <w:color w:val="0000FF"/>
          <w:sz w:val="24"/>
          <w:szCs w:val="24"/>
          <w:u w:val="single"/>
        </w:rPr>
        <w:t>[1]</w:t>
      </w:r>
      <w:r w:rsidRPr="00A70B0E">
        <w:rPr>
          <w:color w:val="000000"/>
          <w:sz w:val="24"/>
          <w:szCs w:val="24"/>
        </w:rPr>
        <w:fldChar w:fldCharType="end"/>
      </w:r>
      <w:bookmarkEnd w:id="1"/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უზენაესი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ალლაჰი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კიდე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ასე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ბრძანებს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:</w:t>
      </w:r>
    </w:p>
    <w:p w:rsidR="00CC489B" w:rsidRPr="00A70B0E" w:rsidRDefault="00CC489B" w:rsidP="00CC489B">
      <w:pPr>
        <w:spacing w:before="100" w:beforeAutospacing="1" w:after="100" w:afterAutospacing="1"/>
        <w:jc w:val="center"/>
        <w:rPr>
          <w:rFonts w:cs="KFGQPC Uthman Taha Naskh"/>
          <w:color w:val="000000"/>
          <w:sz w:val="24"/>
          <w:szCs w:val="24"/>
        </w:rPr>
      </w:pPr>
      <w:r w:rsidRPr="00A70B0E">
        <w:rPr>
          <w:rFonts w:ascii="Traditional Arabic" w:hAnsi="Traditional Arabic" w:cs="KFGQPC Uthman Taha Naskh"/>
          <w:color w:val="000000"/>
          <w:sz w:val="24"/>
          <w:szCs w:val="24"/>
          <w:rtl/>
        </w:rPr>
        <w:t>الْيَوْمَ أَكْمَلْتُ لَكُمْ دِينَكُمْ وَأَتْمَمْتُ عَلَيْكُمْ نِعْمَتِي وَرَضِيتُ لَكُمُ الْإِسْلَامَ دِينًا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  <w:rtl/>
        </w:rPr>
      </w:pPr>
      <w:r w:rsidRPr="00A70B0E">
        <w:rPr>
          <w:rFonts w:ascii="Sylfaen" w:hAnsi="Sylfaen"/>
          <w:color w:val="000000"/>
          <w:sz w:val="24"/>
          <w:szCs w:val="24"/>
          <w:lang w:val="ka-GE"/>
        </w:rPr>
        <w:t>„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დღეს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სრულვყავი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თქვენი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რჯული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და</w:t>
      </w:r>
      <w:proofErr w:type="spellEnd"/>
      <w:r w:rsidRPr="00A70B0E">
        <w:rPr>
          <w:rStyle w:val="apple-converted-space"/>
          <w:rFonts w:ascii="AcadNusx" w:hAnsi="AcadNusx"/>
          <w:b/>
          <w:bCs/>
          <w:color w:val="000000"/>
          <w:sz w:val="24"/>
          <w:szCs w:val="24"/>
        </w:rPr>
        <w:t> </w:t>
      </w:r>
      <w:r w:rsidRPr="00A70B0E">
        <w:rPr>
          <w:rFonts w:ascii="AcadNusx" w:hAnsi="AcadNusx"/>
          <w:color w:val="000000"/>
          <w:sz w:val="24"/>
          <w:szCs w:val="24"/>
        </w:rPr>
        <w:t>(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თქვენი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წარმართობის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სიბნელიდან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ისლამის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ნათელზე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გამოყვანით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)</w:t>
      </w:r>
      <w:r w:rsidRPr="00A70B0E">
        <w:rPr>
          <w:rStyle w:val="apple-converted-space"/>
          <w:rFonts w:ascii="AcadNusx" w:hAnsi="AcadNusx"/>
          <w:color w:val="000000"/>
          <w:sz w:val="24"/>
          <w:szCs w:val="24"/>
        </w:rPr>
        <w:t> 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დავასრულე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თქვენზე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ჩმეი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წყალობა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თქვენთვის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ისლამის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რჯულზე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ვარ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კმაყოფილი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>.</w:t>
      </w:r>
      <w:r w:rsidRPr="00A70B0E">
        <w:rPr>
          <w:rFonts w:ascii="Sylfaen" w:hAnsi="Sylfaen"/>
          <w:color w:val="000000"/>
          <w:sz w:val="24"/>
          <w:szCs w:val="24"/>
          <w:lang w:val="ka-GE"/>
        </w:rPr>
        <w:t>“</w:t>
      </w:r>
      <w:bookmarkStart w:id="2" w:name="_ftnref2"/>
      <w:r w:rsidRPr="00A70B0E">
        <w:rPr>
          <w:color w:val="000000"/>
          <w:sz w:val="24"/>
          <w:szCs w:val="24"/>
        </w:rPr>
        <w:fldChar w:fldCharType="begin"/>
      </w:r>
      <w:r w:rsidRPr="00A70B0E">
        <w:rPr>
          <w:color w:val="000000"/>
          <w:sz w:val="24"/>
          <w:szCs w:val="24"/>
        </w:rPr>
        <w:instrText xml:space="preserve"> HYPERLINK "file:///D:\\%E1%83%AC%E1%83%98%E1%83%92%E1%83%9C%E1%83%94%E1%83%91%E1%83%98\\din\\Fetvalar\\G%C3%BCrc%C3%BCce\\imani\\kiTxva.doc" \l "_ftn2" \o "" </w:instrText>
      </w:r>
      <w:r w:rsidRPr="00A70B0E">
        <w:rPr>
          <w:color w:val="000000"/>
          <w:sz w:val="24"/>
          <w:szCs w:val="24"/>
        </w:rPr>
        <w:fldChar w:fldCharType="separate"/>
      </w:r>
      <w:r w:rsidRPr="00A70B0E">
        <w:rPr>
          <w:rStyle w:val="FootnoteReference"/>
          <w:rFonts w:ascii="AcadNusx" w:hAnsi="AcadNusx"/>
          <w:color w:val="0000FF"/>
          <w:sz w:val="24"/>
          <w:szCs w:val="24"/>
          <w:u w:val="single"/>
        </w:rPr>
        <w:t>[2]</w:t>
      </w:r>
      <w:r w:rsidRPr="00A70B0E">
        <w:rPr>
          <w:color w:val="000000"/>
          <w:sz w:val="24"/>
          <w:szCs w:val="24"/>
        </w:rPr>
        <w:fldChar w:fldCharType="end"/>
      </w:r>
      <w:bookmarkEnd w:id="2"/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თუნდ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თანამშრომელი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იყოს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თუნდ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სხვა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ვინმე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თავიანთი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დღესასწაულების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გამო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ქაფირის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დალოცვა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ჰარამია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.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ქაფირებმა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დღესასწაულები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რომც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მოგვილოცონ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ჩვენ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პასუხიც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არ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უნდა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გავცეთ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რადგან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ეს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დღესასწაულები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ჩვენი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დღესასწაულები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არ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არის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ეს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დღესასწაულები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დღესასწაულები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არ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არის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რომლებზეც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ალლაჰი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კმაყოფილია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ეს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დღესასწაულები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რჯულში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შემდგომ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გამოგონილი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(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ბიდათი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)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დღესასწაულებია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დასაწყისში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დასაშვები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მაგრამ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შემდგომ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როდესაც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ალლაჰმა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მუჰამმედ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შუამავალი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(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</w:t>
      </w:r>
      <w:r w:rsidRPr="00A70B0E">
        <w:rPr>
          <w:rFonts w:ascii="AcadNusx" w:hAnsi="AcadNusx"/>
          <w:color w:val="000000"/>
          <w:sz w:val="24"/>
          <w:szCs w:val="24"/>
        </w:rPr>
        <w:t>.</w:t>
      </w:r>
      <w:r w:rsidRPr="00A70B0E">
        <w:rPr>
          <w:rFonts w:ascii="Sylfaen" w:hAnsi="Sylfaen" w:cs="Sylfaen"/>
          <w:color w:val="000000"/>
          <w:sz w:val="24"/>
          <w:szCs w:val="24"/>
        </w:rPr>
        <w:t>ა</w:t>
      </w:r>
      <w:r w:rsidRPr="00A70B0E">
        <w:rPr>
          <w:rFonts w:ascii="AcadNusx" w:hAnsi="AcadNusx"/>
          <w:color w:val="000000"/>
          <w:sz w:val="24"/>
          <w:szCs w:val="24"/>
        </w:rPr>
        <w:t>.</w:t>
      </w:r>
      <w:r w:rsidRPr="00A70B0E">
        <w:rPr>
          <w:rFonts w:ascii="Sylfaen" w:hAnsi="Sylfaen" w:cs="Sylfaen"/>
          <w:color w:val="000000"/>
          <w:sz w:val="24"/>
          <w:szCs w:val="24"/>
        </w:rPr>
        <w:t>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.)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მთელ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კაცობრიობას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შუამავად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წარმოუგზავნა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ამის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შემდეგ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გაუქმებული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დღესასწაულებია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.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უზენაესი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ალლაჰი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შესახებ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ასე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ბრძანებს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:</w:t>
      </w:r>
    </w:p>
    <w:p w:rsidR="00CC489B" w:rsidRPr="00A70B0E" w:rsidRDefault="00CC489B" w:rsidP="00CC489B">
      <w:pPr>
        <w:spacing w:before="100" w:beforeAutospacing="1" w:after="100" w:afterAutospacing="1"/>
        <w:ind w:firstLine="708"/>
        <w:jc w:val="center"/>
        <w:rPr>
          <w:rFonts w:cs="KFGQPC Uthman Taha Naskh"/>
          <w:color w:val="000000"/>
          <w:sz w:val="24"/>
          <w:szCs w:val="24"/>
        </w:rPr>
      </w:pPr>
      <w:r w:rsidRPr="00A70B0E">
        <w:rPr>
          <w:rFonts w:ascii="Traditional Arabic" w:hAnsi="Traditional Arabic" w:cs="KFGQPC Uthman Taha Naskh"/>
          <w:color w:val="000000"/>
          <w:sz w:val="24"/>
          <w:szCs w:val="24"/>
          <w:rtl/>
        </w:rPr>
        <w:t>وَمَن يَبْتَغِ غَيْرَ الْإِسْلَامِ دِينًا فَلَن يُقْبَلَ مِنْهُ وَهُوَ فِي الْآخِرَةِ مِنَ الْخَاسِرِين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rPr>
          <w:color w:val="000000"/>
          <w:sz w:val="24"/>
          <w:szCs w:val="24"/>
          <w:rtl/>
        </w:rPr>
      </w:pPr>
      <w:r w:rsidRPr="00A70B0E">
        <w:rPr>
          <w:rFonts w:ascii="Sylfaen" w:hAnsi="Sylfaen"/>
          <w:color w:val="000000"/>
          <w:sz w:val="24"/>
          <w:szCs w:val="24"/>
          <w:lang w:val="ka-GE"/>
        </w:rPr>
        <w:t>„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ვინც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ეძიოს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ისლამის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გარდა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სხვა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რჯული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არ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მიიღება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მისგან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ის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განკითხვის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დღეს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წაგებულთაგან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იქნება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>.</w:t>
      </w:r>
      <w:r w:rsidRPr="00A70B0E">
        <w:rPr>
          <w:rFonts w:ascii="Sylfaen" w:hAnsi="Sylfaen"/>
          <w:color w:val="000000"/>
          <w:sz w:val="24"/>
          <w:szCs w:val="24"/>
          <w:lang w:val="ka-GE"/>
        </w:rPr>
        <w:t>“</w:t>
      </w:r>
      <w:bookmarkStart w:id="3" w:name="_ftnref3"/>
      <w:r w:rsidRPr="00A70B0E">
        <w:rPr>
          <w:color w:val="000000"/>
          <w:sz w:val="24"/>
          <w:szCs w:val="24"/>
        </w:rPr>
        <w:fldChar w:fldCharType="begin"/>
      </w:r>
      <w:r w:rsidRPr="00A70B0E">
        <w:rPr>
          <w:color w:val="000000"/>
          <w:sz w:val="24"/>
          <w:szCs w:val="24"/>
        </w:rPr>
        <w:instrText xml:space="preserve"> HYPERLINK "file:///D:\\%E1%83%AC%E1%83%98%E1%83%92%E1%83%9C%E1%83%94%E1%83%91%E1%83%98\\din\\Fetvalar\\G%C3%BCrc%C3%BCce\\imani\\kiTxva.doc" \l "_ftn3" \o "" </w:instrText>
      </w:r>
      <w:r w:rsidRPr="00A70B0E">
        <w:rPr>
          <w:color w:val="000000"/>
          <w:sz w:val="24"/>
          <w:szCs w:val="24"/>
        </w:rPr>
        <w:fldChar w:fldCharType="separate"/>
      </w:r>
      <w:r w:rsidRPr="00A70B0E">
        <w:rPr>
          <w:rStyle w:val="FootnoteReference"/>
          <w:rFonts w:ascii="AcadNusx" w:hAnsi="AcadNusx"/>
          <w:color w:val="0000FF"/>
          <w:sz w:val="24"/>
          <w:szCs w:val="24"/>
          <w:u w:val="single"/>
        </w:rPr>
        <w:t>[3]</w:t>
      </w:r>
      <w:r w:rsidRPr="00A70B0E">
        <w:rPr>
          <w:color w:val="000000"/>
          <w:sz w:val="24"/>
          <w:szCs w:val="24"/>
        </w:rPr>
        <w:fldChar w:fldCharType="end"/>
      </w:r>
      <w:bookmarkEnd w:id="3"/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მუსლიამისთვის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ჰარამია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ასევე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მიზნით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მიპატიჯებაზე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დასწრებაც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რადგან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მიპატიჟებაზე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წასვლა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მათთან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ერთად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აღნიშვნას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მოითხოვს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რაც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მილოცვაზე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უფრო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დიდი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ცოდვაა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.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იგივენაირად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მუსლიმებისთვის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ჰარამი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იქნება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თუ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ისინი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მიზნით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დაემსგავსებიან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სამზადისში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შევლენ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საჩუქრებს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აჩუქებენ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საჭმელებს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მოამზადებენ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მოიპატიჟებენ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საკუთარ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საქმეს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მოწყდებიან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.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ალლაჰის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შუამავალი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(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</w:t>
      </w:r>
      <w:r w:rsidRPr="00A70B0E">
        <w:rPr>
          <w:rFonts w:ascii="AcadNusx" w:hAnsi="AcadNusx"/>
          <w:color w:val="000000"/>
          <w:sz w:val="24"/>
          <w:szCs w:val="24"/>
        </w:rPr>
        <w:t>.</w:t>
      </w:r>
      <w:r w:rsidRPr="00A70B0E">
        <w:rPr>
          <w:rFonts w:ascii="Sylfaen" w:hAnsi="Sylfaen" w:cs="Sylfaen"/>
          <w:color w:val="000000"/>
          <w:sz w:val="24"/>
          <w:szCs w:val="24"/>
        </w:rPr>
        <w:t>ა</w:t>
      </w:r>
      <w:r w:rsidRPr="00A70B0E">
        <w:rPr>
          <w:rFonts w:ascii="AcadNusx" w:hAnsi="AcadNusx"/>
          <w:color w:val="000000"/>
          <w:sz w:val="24"/>
          <w:szCs w:val="24"/>
        </w:rPr>
        <w:t>.</w:t>
      </w:r>
      <w:r w:rsidRPr="00A70B0E">
        <w:rPr>
          <w:rFonts w:ascii="Sylfaen" w:hAnsi="Sylfaen" w:cs="Sylfaen"/>
          <w:color w:val="000000"/>
          <w:sz w:val="24"/>
          <w:szCs w:val="24"/>
        </w:rPr>
        <w:t>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.)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ასე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ბრძანებს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:</w:t>
      </w:r>
    </w:p>
    <w:p w:rsidR="00CC489B" w:rsidRPr="00A70B0E" w:rsidRDefault="00CC489B" w:rsidP="00CC489B">
      <w:pPr>
        <w:pStyle w:val="BodyText3"/>
        <w:spacing w:before="120"/>
        <w:jc w:val="center"/>
        <w:rPr>
          <w:color w:val="000000"/>
          <w:sz w:val="24"/>
          <w:szCs w:val="24"/>
        </w:rPr>
      </w:pPr>
      <w:r w:rsidRPr="00A70B0E">
        <w:rPr>
          <w:rFonts w:cs="KFGQPC Uthman Taha Naskh" w:hint="cs"/>
          <w:color w:val="000080"/>
          <w:sz w:val="24"/>
          <w:szCs w:val="24"/>
          <w:rtl/>
        </w:rPr>
        <w:t>(( مَنْ تَشَبَّهَ بِقَوْمٍ فَهُوَ مِنْهُمْ.))</w:t>
      </w:r>
      <w:r w:rsidRPr="00A70B0E">
        <w:rPr>
          <w:rStyle w:val="apple-converted-space"/>
          <w:rFonts w:ascii="Cambria" w:hAnsi="Cambria" w:cs="Cambria" w:hint="cs"/>
          <w:color w:val="000080"/>
          <w:sz w:val="24"/>
          <w:szCs w:val="24"/>
          <w:rtl/>
        </w:rPr>
        <w:t> </w:t>
      </w:r>
      <w:r w:rsidRPr="00A70B0E">
        <w:rPr>
          <w:rFonts w:cs="KFGQPC Uthman Taha Naskh" w:hint="cs"/>
          <w:color w:val="000080"/>
          <w:sz w:val="24"/>
          <w:szCs w:val="24"/>
          <w:rtl/>
        </w:rPr>
        <w:t>[ رواه أبو داود وأحمد ]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  <w:rtl/>
        </w:rPr>
      </w:pPr>
      <w:r w:rsidRPr="00A70B0E">
        <w:rPr>
          <w:rFonts w:ascii="Sylfaen" w:hAnsi="Sylfaen"/>
          <w:color w:val="000000"/>
          <w:sz w:val="24"/>
          <w:szCs w:val="24"/>
          <w:lang w:val="ka-GE"/>
        </w:rPr>
        <w:lastRenderedPageBreak/>
        <w:t>„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ვინც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რომელიმე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ხალხს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დაემსგავსება</w:t>
      </w:r>
      <w:proofErr w:type="spellEnd"/>
      <w:r w:rsidRPr="00A70B0E">
        <w:rPr>
          <w:rStyle w:val="apple-converted-space"/>
          <w:rFonts w:ascii="AcadNusx" w:hAnsi="AcadNusx"/>
          <w:color w:val="000000"/>
          <w:sz w:val="24"/>
          <w:szCs w:val="24"/>
        </w:rPr>
        <w:t> 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ის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ერთ</w:t>
      </w:r>
      <w:r w:rsidRPr="00A70B0E">
        <w:rPr>
          <w:rFonts w:ascii="AcadNusx" w:hAnsi="AcadNusx"/>
          <w:b/>
          <w:bCs/>
          <w:color w:val="000000"/>
          <w:sz w:val="24"/>
          <w:szCs w:val="24"/>
        </w:rPr>
        <w:t>-</w:t>
      </w:r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ერთ</w:t>
      </w:r>
      <w:r w:rsidRPr="00A70B0E">
        <w:rPr>
          <w:rFonts w:ascii="AcadNusx" w:hAnsi="AcadNusx"/>
          <w:b/>
          <w:bCs/>
          <w:color w:val="000000"/>
          <w:sz w:val="24"/>
          <w:szCs w:val="24"/>
        </w:rPr>
        <w:t>ı</w:t>
      </w:r>
      <w:r w:rsidRPr="00A70B0E">
        <w:rPr>
          <w:rFonts w:ascii="Sylfaen" w:hAnsi="Sylfaen" w:cs="Sylfaen"/>
          <w:b/>
          <w:bCs/>
          <w:color w:val="000000"/>
          <w:sz w:val="24"/>
          <w:szCs w:val="24"/>
        </w:rPr>
        <w:t>მათგანია</w:t>
      </w:r>
      <w:proofErr w:type="spellEnd"/>
      <w:r w:rsidRPr="00A70B0E">
        <w:rPr>
          <w:rFonts w:ascii="AcadNusx" w:hAnsi="AcadNusx"/>
          <w:b/>
          <w:bCs/>
          <w:color w:val="000000"/>
          <w:sz w:val="24"/>
          <w:szCs w:val="24"/>
        </w:rPr>
        <w:t>.</w:t>
      </w:r>
      <w:r w:rsidRPr="00A70B0E">
        <w:rPr>
          <w:rFonts w:ascii="Sylfaen" w:hAnsi="Sylfaen"/>
          <w:color w:val="000000"/>
          <w:sz w:val="24"/>
          <w:szCs w:val="24"/>
          <w:lang w:val="ka-GE"/>
        </w:rPr>
        <w:t>“</w:t>
      </w:r>
      <w:bookmarkStart w:id="4" w:name="_ftnref4"/>
      <w:r w:rsidRPr="00A70B0E">
        <w:rPr>
          <w:color w:val="000000"/>
          <w:sz w:val="24"/>
          <w:szCs w:val="24"/>
        </w:rPr>
        <w:fldChar w:fldCharType="begin"/>
      </w:r>
      <w:r w:rsidRPr="00A70B0E">
        <w:rPr>
          <w:color w:val="000000"/>
          <w:sz w:val="24"/>
          <w:szCs w:val="24"/>
        </w:rPr>
        <w:instrText xml:space="preserve"> HYPERLINK "file:///D:\\%E1%83%AC%E1%83%98%E1%83%92%E1%83%9C%E1%83%94%E1%83%91%E1%83%98\\din\\Fetvalar\\G%C3%BCrc%C3%BCce\\imani\\kiTxva.doc" \l "_ftn4" \o "" </w:instrText>
      </w:r>
      <w:r w:rsidRPr="00A70B0E">
        <w:rPr>
          <w:color w:val="000000"/>
          <w:sz w:val="24"/>
          <w:szCs w:val="24"/>
        </w:rPr>
        <w:fldChar w:fldCharType="separate"/>
      </w:r>
      <w:r w:rsidRPr="00A70B0E">
        <w:rPr>
          <w:rStyle w:val="FootnoteReference"/>
          <w:rFonts w:ascii="AcadNusx" w:hAnsi="AcadNusx"/>
          <w:color w:val="0000FF"/>
          <w:sz w:val="24"/>
          <w:szCs w:val="24"/>
          <w:u w:val="single"/>
        </w:rPr>
        <w:t>[4]</w:t>
      </w:r>
      <w:r w:rsidRPr="00A70B0E">
        <w:rPr>
          <w:color w:val="000000"/>
          <w:sz w:val="24"/>
          <w:szCs w:val="24"/>
        </w:rPr>
        <w:fldChar w:fldCharType="end"/>
      </w:r>
      <w:bookmarkEnd w:id="4"/>
      <w:r w:rsidRPr="00A70B0E">
        <w:rPr>
          <w:rStyle w:val="apple-converted-space"/>
          <w:rFonts w:ascii="AcadNusx" w:hAnsi="AcadNusx"/>
          <w:color w:val="000000"/>
          <w:sz w:val="24"/>
          <w:szCs w:val="24"/>
        </w:rPr>
        <w:t> </w:t>
      </w:r>
      <w:r w:rsidRPr="00A70B0E">
        <w:rPr>
          <w:rFonts w:ascii="AcadNusx" w:hAnsi="AcadNusx"/>
          <w:color w:val="000000"/>
          <w:sz w:val="24"/>
          <w:szCs w:val="24"/>
        </w:rPr>
        <w:t>(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ვინც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მსგავსად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ჩაიცვას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გზით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იაროს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მსგავსი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საქმეები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აკეთოს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ცოდვებში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მადლში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მათთან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ერთადაა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.)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შეიხულ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ისლამ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იბნი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თეიმიე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(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რჰ</w:t>
      </w:r>
      <w:r w:rsidRPr="00A70B0E">
        <w:rPr>
          <w:rFonts w:ascii="AcadNusx" w:hAnsi="AcadNusx"/>
          <w:color w:val="000000"/>
          <w:sz w:val="24"/>
          <w:szCs w:val="24"/>
        </w:rPr>
        <w:t>.</w:t>
      </w:r>
      <w:r w:rsidRPr="00A70B0E">
        <w:rPr>
          <w:rFonts w:ascii="Sylfaen" w:hAnsi="Sylfaen" w:cs="Sylfaen"/>
          <w:color w:val="000000"/>
          <w:sz w:val="24"/>
          <w:szCs w:val="24"/>
        </w:rPr>
        <w:t>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.)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ასე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ამბობს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: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</w:rPr>
      </w:pPr>
      <w:r w:rsidRPr="00A70B0E">
        <w:rPr>
          <w:rFonts w:ascii="Sylfaen" w:hAnsi="Sylfaen"/>
          <w:color w:val="000000"/>
          <w:sz w:val="24"/>
          <w:szCs w:val="24"/>
          <w:lang w:val="ka-GE"/>
        </w:rPr>
        <w:t>„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ზოგიერთ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დღესასწაულებში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ქაფირებზე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დამსგავსება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ბათილი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რწმენის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გამო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გახარებას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მოითხოვს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შესაძლოა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ამით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ხელსაყრელი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მომენტი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იხელთონ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სუსტი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რწმენის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ვინმეების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მოტყუებას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გაუღოს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კარი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.</w:t>
      </w:r>
      <w:r w:rsidRPr="00A70B0E">
        <w:rPr>
          <w:rFonts w:ascii="Sylfaen" w:hAnsi="Sylfaen"/>
          <w:color w:val="000000"/>
          <w:sz w:val="24"/>
          <w:szCs w:val="24"/>
          <w:lang w:val="ka-GE"/>
        </w:rPr>
        <w:t>“</w:t>
      </w:r>
      <w:bookmarkStart w:id="5" w:name="_ftnref5"/>
      <w:r w:rsidRPr="00A70B0E">
        <w:rPr>
          <w:color w:val="000000"/>
          <w:sz w:val="24"/>
          <w:szCs w:val="24"/>
        </w:rPr>
        <w:fldChar w:fldCharType="begin"/>
      </w:r>
      <w:r w:rsidRPr="00A70B0E">
        <w:rPr>
          <w:color w:val="000000"/>
          <w:sz w:val="24"/>
          <w:szCs w:val="24"/>
        </w:rPr>
        <w:instrText xml:space="preserve"> HYPERLINK "file:///D:\\%E1%83%AC%E1%83%98%E1%83%92%E1%83%9C%E1%83%94%E1%83%91%E1%83%98\\din\\Fetvalar\\G%C3%BCrc%C3%BCce\\imani\\kiTxva.doc" \l "_ftn5" \o "" </w:instrText>
      </w:r>
      <w:r w:rsidRPr="00A70B0E">
        <w:rPr>
          <w:color w:val="000000"/>
          <w:sz w:val="24"/>
          <w:szCs w:val="24"/>
        </w:rPr>
        <w:fldChar w:fldCharType="separate"/>
      </w:r>
      <w:r w:rsidRPr="00A70B0E">
        <w:rPr>
          <w:rStyle w:val="FootnoteReference"/>
          <w:rFonts w:ascii="AcadNusx" w:hAnsi="AcadNusx"/>
          <w:color w:val="0000FF"/>
          <w:sz w:val="24"/>
          <w:szCs w:val="24"/>
          <w:u w:val="single"/>
        </w:rPr>
        <w:t>[5]</w:t>
      </w:r>
      <w:r w:rsidRPr="00A70B0E">
        <w:rPr>
          <w:color w:val="000000"/>
          <w:sz w:val="24"/>
          <w:szCs w:val="24"/>
        </w:rPr>
        <w:fldChar w:fldCharType="end"/>
      </w:r>
      <w:bookmarkEnd w:id="5"/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ვინც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ამას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იზამს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თუნდ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გულის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მოსაგებად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თუნდ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მათგან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რამე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სარგებლის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მოლოდინით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თუნდ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სხვა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ნებისმიერი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მიზეზის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გამო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ეს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ადამიანი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ცოდვილია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რადგან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ეს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ალლაჰის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რჯულში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პირფერობაა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ქაფირების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გულების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გამხნევაებაა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ეს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საშუალებას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აძლევს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რომ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რწმენით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იამაყონ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.</w:t>
      </w:r>
    </w:p>
    <w:p w:rsidR="00CC489B" w:rsidRPr="00A70B0E" w:rsidRDefault="00CC489B" w:rsidP="00CC489B">
      <w:pPr>
        <w:bidi w:val="0"/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ალლაჰისგან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მუსლიმანების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თავიანთ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რწმენაში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გაძლიერებას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,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მისი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რჯულის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გავრცელებას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მტრების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წინაშე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მათ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გამარჯვებას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ვითხოვ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. </w:t>
      </w:r>
      <w:proofErr w:type="spellStart"/>
      <w:proofErr w:type="gramStart"/>
      <w:r w:rsidRPr="00A70B0E">
        <w:rPr>
          <w:rFonts w:ascii="Sylfaen" w:hAnsi="Sylfaen" w:cs="Sylfaen"/>
          <w:color w:val="000000"/>
          <w:sz w:val="24"/>
          <w:szCs w:val="24"/>
        </w:rPr>
        <w:t>ჭეშმარიტად</w:t>
      </w:r>
      <w:proofErr w:type="spellEnd"/>
      <w:proofErr w:type="gram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ის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უძლეველი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და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 xml:space="preserve"> </w:t>
      </w:r>
      <w:proofErr w:type="spellStart"/>
      <w:r w:rsidRPr="00A70B0E">
        <w:rPr>
          <w:rFonts w:ascii="Sylfaen" w:hAnsi="Sylfaen" w:cs="Sylfaen"/>
          <w:color w:val="000000"/>
          <w:sz w:val="24"/>
          <w:szCs w:val="24"/>
        </w:rPr>
        <w:t>უზენაესია</w:t>
      </w:r>
      <w:proofErr w:type="spellEnd"/>
      <w:r w:rsidRPr="00A70B0E">
        <w:rPr>
          <w:rFonts w:ascii="AcadNusx" w:hAnsi="AcadNusx"/>
          <w:color w:val="000000"/>
          <w:sz w:val="24"/>
          <w:szCs w:val="24"/>
        </w:rPr>
        <w:t>.</w:t>
      </w:r>
      <w:bookmarkStart w:id="6" w:name="_ftnref6"/>
      <w:r w:rsidRPr="00A70B0E">
        <w:rPr>
          <w:rFonts w:ascii="AcadNusx" w:hAnsi="AcadNusx"/>
          <w:color w:val="000000"/>
          <w:sz w:val="24"/>
          <w:szCs w:val="24"/>
        </w:rPr>
        <w:fldChar w:fldCharType="begin"/>
      </w:r>
      <w:r w:rsidRPr="00A70B0E">
        <w:rPr>
          <w:rFonts w:ascii="AcadNusx" w:hAnsi="AcadNusx"/>
          <w:color w:val="000000"/>
          <w:sz w:val="24"/>
          <w:szCs w:val="24"/>
        </w:rPr>
        <w:instrText xml:space="preserve"> HYPERLINK "file:///D:\\%E1%83%AC%E1%83%98%E1%83%92%E1%83%9C%E1%83%94%E1%83%91%E1%83%98\\din\\Fetvalar\\G%C3%BCrc%C3%BCce\\imani\\kiTxva.doc" \l "_ftn6" \o "" </w:instrText>
      </w:r>
      <w:r w:rsidRPr="00A70B0E">
        <w:rPr>
          <w:rFonts w:ascii="AcadNusx" w:hAnsi="AcadNusx"/>
          <w:color w:val="000000"/>
          <w:sz w:val="24"/>
          <w:szCs w:val="24"/>
        </w:rPr>
        <w:fldChar w:fldCharType="separate"/>
      </w:r>
      <w:r w:rsidRPr="00A70B0E">
        <w:rPr>
          <w:rStyle w:val="FootnoteReference"/>
          <w:rFonts w:ascii="AcadNusx" w:hAnsi="AcadNusx"/>
          <w:color w:val="0000FF"/>
          <w:sz w:val="24"/>
          <w:szCs w:val="24"/>
          <w:u w:val="single"/>
        </w:rPr>
        <w:t>[6]</w:t>
      </w:r>
      <w:r w:rsidRPr="00A70B0E">
        <w:rPr>
          <w:rFonts w:ascii="AcadNusx" w:hAnsi="AcadNusx"/>
          <w:color w:val="000000"/>
          <w:sz w:val="24"/>
          <w:szCs w:val="24"/>
        </w:rPr>
        <w:fldChar w:fldCharType="end"/>
      </w:r>
      <w:bookmarkEnd w:id="6"/>
    </w:p>
    <w:p w:rsidR="00CC489B" w:rsidRDefault="00CC489B" w:rsidP="00CC489B">
      <w:pPr>
        <w:bidi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textWrapping" w:clear="all"/>
      </w:r>
    </w:p>
    <w:p w:rsidR="00CC489B" w:rsidRDefault="001D7534" w:rsidP="00CC489B">
      <w:pPr>
        <w:bidi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rect id="_x0000_i1025" style="width:149.65pt;height:.75pt" o:hrpct="330" o:hrstd="t" o:hr="t" fillcolor="#a0a0a0" stroked="f"/>
        </w:pict>
      </w:r>
    </w:p>
    <w:bookmarkStart w:id="7" w:name="_ftn1"/>
    <w:p w:rsidR="00CC489B" w:rsidRPr="00CC489B" w:rsidRDefault="00CC489B" w:rsidP="00CC489B">
      <w:pPr>
        <w:pStyle w:val="FootnoteText"/>
        <w:bidi w:val="0"/>
        <w:rPr>
          <w:color w:val="000000"/>
        </w:rPr>
      </w:pPr>
      <w:r w:rsidRPr="00CC489B">
        <w:rPr>
          <w:color w:val="000000"/>
        </w:rPr>
        <w:fldChar w:fldCharType="begin"/>
      </w:r>
      <w:r w:rsidRPr="00CC489B">
        <w:rPr>
          <w:color w:val="000000"/>
        </w:rPr>
        <w:instrText xml:space="preserve"> HYPERLINK "file:///D:\\%E1%83%AC%E1%83%98%E1%83%92%E1%83%9C%E1%83%94%E1%83%91%E1%83%98\\din\\Fetvalar\\G%C3%BCrc%C3%BCce\\imani\\kiTxva.doc" \l "_ftnref1" \o "" </w:instrText>
      </w:r>
      <w:r w:rsidRPr="00CC489B">
        <w:rPr>
          <w:color w:val="000000"/>
        </w:rPr>
        <w:fldChar w:fldCharType="separate"/>
      </w:r>
      <w:r w:rsidRPr="00CC489B">
        <w:rPr>
          <w:rStyle w:val="FootnoteReference"/>
          <w:rFonts w:ascii="AcadNusx" w:hAnsi="AcadNusx"/>
          <w:color w:val="0000FF"/>
          <w:u w:val="single"/>
          <w:lang w:val="ru-RU"/>
        </w:rPr>
        <w:t>[1]</w:t>
      </w:r>
      <w:r w:rsidRPr="00CC489B">
        <w:rPr>
          <w:color w:val="000000"/>
        </w:rPr>
        <w:fldChar w:fldCharType="end"/>
      </w:r>
      <w:bookmarkEnd w:id="7"/>
      <w:r w:rsidRPr="00CC489B">
        <w:rPr>
          <w:rFonts w:ascii="AcadNusx" w:hAnsi="AcadNusx"/>
          <w:color w:val="000000"/>
        </w:rPr>
        <w:t xml:space="preserve"> </w:t>
      </w:r>
      <w:proofErr w:type="spellStart"/>
      <w:proofErr w:type="gramStart"/>
      <w:r w:rsidRPr="00CC489B">
        <w:rPr>
          <w:rFonts w:ascii="Sylfaen" w:hAnsi="Sylfaen" w:cs="Sylfaen"/>
          <w:color w:val="000000"/>
        </w:rPr>
        <w:t>ზუმერ</w:t>
      </w:r>
      <w:proofErr w:type="spellEnd"/>
      <w:proofErr w:type="gramEnd"/>
      <w:r w:rsidRPr="00CC489B">
        <w:rPr>
          <w:rFonts w:ascii="AcadNusx" w:hAnsi="AcadNusx"/>
          <w:color w:val="000000"/>
        </w:rPr>
        <w:t>, 39/7.</w:t>
      </w:r>
    </w:p>
    <w:bookmarkStart w:id="8" w:name="_ftn2"/>
    <w:p w:rsidR="00CC489B" w:rsidRPr="00CC489B" w:rsidRDefault="00CC489B" w:rsidP="00CC489B">
      <w:pPr>
        <w:pStyle w:val="FootnoteText"/>
        <w:bidi w:val="0"/>
        <w:rPr>
          <w:color w:val="000000"/>
        </w:rPr>
      </w:pPr>
      <w:r w:rsidRPr="00CC489B">
        <w:rPr>
          <w:color w:val="000000"/>
        </w:rPr>
        <w:fldChar w:fldCharType="begin"/>
      </w:r>
      <w:r w:rsidRPr="00CC489B">
        <w:rPr>
          <w:color w:val="000000"/>
        </w:rPr>
        <w:instrText xml:space="preserve"> HYPERLINK "file:///D:\\%E1%83%AC%E1%83%98%E1%83%92%E1%83%9C%E1%83%94%E1%83%91%E1%83%98\\din\\Fetvalar\\G%C3%BCrc%C3%BCce\\imani\\kiTxva.doc" \l "_ftnref2" \o "" </w:instrText>
      </w:r>
      <w:r w:rsidRPr="00CC489B">
        <w:rPr>
          <w:color w:val="000000"/>
        </w:rPr>
        <w:fldChar w:fldCharType="separate"/>
      </w:r>
      <w:r w:rsidRPr="00CC489B">
        <w:rPr>
          <w:rStyle w:val="FootnoteReference"/>
          <w:rFonts w:ascii="AcadNusx" w:hAnsi="AcadNusx"/>
          <w:color w:val="0000FF"/>
          <w:u w:val="single"/>
          <w:lang w:val="ru-RU"/>
        </w:rPr>
        <w:t>[2]</w:t>
      </w:r>
      <w:r w:rsidRPr="00CC489B">
        <w:rPr>
          <w:color w:val="000000"/>
        </w:rPr>
        <w:fldChar w:fldCharType="end"/>
      </w:r>
      <w:bookmarkEnd w:id="8"/>
      <w:r w:rsidRPr="00CC489B">
        <w:rPr>
          <w:rFonts w:ascii="AcadNusx" w:hAnsi="AcadNusx"/>
          <w:color w:val="000000"/>
        </w:rPr>
        <w:t xml:space="preserve"> </w:t>
      </w:r>
      <w:proofErr w:type="spellStart"/>
      <w:proofErr w:type="gramStart"/>
      <w:r w:rsidRPr="00CC489B">
        <w:rPr>
          <w:rFonts w:ascii="Sylfaen" w:hAnsi="Sylfaen" w:cs="Sylfaen"/>
          <w:color w:val="000000"/>
        </w:rPr>
        <w:t>მაიდე</w:t>
      </w:r>
      <w:proofErr w:type="spellEnd"/>
      <w:proofErr w:type="gramEnd"/>
      <w:r w:rsidRPr="00CC489B">
        <w:rPr>
          <w:rFonts w:ascii="AcadNusx" w:hAnsi="AcadNusx"/>
          <w:color w:val="000000"/>
        </w:rPr>
        <w:t>, 5/3.</w:t>
      </w:r>
    </w:p>
    <w:bookmarkStart w:id="9" w:name="_ftn3"/>
    <w:p w:rsidR="00CC489B" w:rsidRPr="00CC489B" w:rsidRDefault="00CC489B" w:rsidP="00CC489B">
      <w:pPr>
        <w:pStyle w:val="FootnoteText"/>
        <w:bidi w:val="0"/>
        <w:jc w:val="both"/>
        <w:rPr>
          <w:color w:val="000000"/>
        </w:rPr>
      </w:pPr>
      <w:r w:rsidRPr="00CC489B">
        <w:rPr>
          <w:color w:val="000000"/>
        </w:rPr>
        <w:fldChar w:fldCharType="begin"/>
      </w:r>
      <w:r w:rsidRPr="00CC489B">
        <w:rPr>
          <w:color w:val="000000"/>
        </w:rPr>
        <w:instrText xml:space="preserve"> HYPERLINK "file:///D:\\%E1%83%AC%E1%83%98%E1%83%92%E1%83%9C%E1%83%94%E1%83%91%E1%83%98\\din\\Fetvalar\\G%C3%BCrc%C3%BCce\\imani\\kiTxva.doc" \l "_ftnref3" \o "" </w:instrText>
      </w:r>
      <w:r w:rsidRPr="00CC489B">
        <w:rPr>
          <w:color w:val="000000"/>
        </w:rPr>
        <w:fldChar w:fldCharType="separate"/>
      </w:r>
      <w:r w:rsidRPr="00CC489B">
        <w:rPr>
          <w:rStyle w:val="FootnoteReference"/>
          <w:rFonts w:ascii="AcadNusx" w:hAnsi="AcadNusx"/>
          <w:color w:val="0000FF"/>
          <w:u w:val="single"/>
          <w:lang w:val="ru-RU"/>
        </w:rPr>
        <w:t>[3]</w:t>
      </w:r>
      <w:r w:rsidRPr="00CC489B">
        <w:rPr>
          <w:color w:val="000000"/>
        </w:rPr>
        <w:fldChar w:fldCharType="end"/>
      </w:r>
      <w:bookmarkEnd w:id="9"/>
      <w:r w:rsidRPr="00CC489B">
        <w:rPr>
          <w:rFonts w:ascii="AcadNusx" w:hAnsi="AcadNusx"/>
          <w:color w:val="000000"/>
        </w:rPr>
        <w:t xml:space="preserve"> </w:t>
      </w:r>
      <w:proofErr w:type="spellStart"/>
      <w:proofErr w:type="gramStart"/>
      <w:r w:rsidRPr="00CC489B">
        <w:rPr>
          <w:rFonts w:ascii="Sylfaen" w:hAnsi="Sylfaen" w:cs="Sylfaen"/>
          <w:color w:val="000000"/>
        </w:rPr>
        <w:t>ალი</w:t>
      </w:r>
      <w:proofErr w:type="spellEnd"/>
      <w:proofErr w:type="gram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იმრან</w:t>
      </w:r>
      <w:proofErr w:type="spellEnd"/>
      <w:r w:rsidRPr="00CC489B">
        <w:rPr>
          <w:rFonts w:ascii="AcadNusx" w:hAnsi="AcadNusx"/>
          <w:color w:val="000000"/>
        </w:rPr>
        <w:t>, 3/85.</w:t>
      </w:r>
    </w:p>
    <w:bookmarkStart w:id="10" w:name="_ftn4"/>
    <w:p w:rsidR="00CC489B" w:rsidRPr="00CC489B" w:rsidRDefault="00CC489B" w:rsidP="00CC489B">
      <w:pPr>
        <w:pStyle w:val="FootnoteText"/>
        <w:bidi w:val="0"/>
        <w:jc w:val="both"/>
        <w:rPr>
          <w:color w:val="000000"/>
        </w:rPr>
      </w:pPr>
      <w:r w:rsidRPr="00CC489B">
        <w:rPr>
          <w:color w:val="000000"/>
        </w:rPr>
        <w:fldChar w:fldCharType="begin"/>
      </w:r>
      <w:r w:rsidRPr="00CC489B">
        <w:rPr>
          <w:color w:val="000000"/>
        </w:rPr>
        <w:instrText xml:space="preserve"> HYPERLINK "file:///D:\\%E1%83%AC%E1%83%98%E1%83%92%E1%83%9C%E1%83%94%E1%83%91%E1%83%98\\din\\Fetvalar\\G%C3%BCrc%C3%BCce\\imani\\kiTxva.doc" \l "_ftnref4" \o "" </w:instrText>
      </w:r>
      <w:r w:rsidRPr="00CC489B">
        <w:rPr>
          <w:color w:val="000000"/>
        </w:rPr>
        <w:fldChar w:fldCharType="separate"/>
      </w:r>
      <w:r w:rsidRPr="00CC489B">
        <w:rPr>
          <w:rStyle w:val="FootnoteReference"/>
          <w:rFonts w:ascii="AcadNusx" w:hAnsi="AcadNusx"/>
          <w:color w:val="0000FF"/>
          <w:u w:val="single"/>
          <w:lang w:val="ru-RU"/>
        </w:rPr>
        <w:t>[4]</w:t>
      </w:r>
      <w:r w:rsidRPr="00CC489B">
        <w:rPr>
          <w:color w:val="000000"/>
        </w:rPr>
        <w:fldChar w:fldCharType="end"/>
      </w:r>
      <w:bookmarkEnd w:id="10"/>
      <w:r w:rsidRPr="00CC489B">
        <w:rPr>
          <w:rStyle w:val="apple-converted-space"/>
          <w:rFonts w:ascii="AcadNusx" w:hAnsi="AcadNusx"/>
          <w:color w:val="000000"/>
        </w:rPr>
        <w:t> </w:t>
      </w:r>
      <w:proofErr w:type="spellStart"/>
      <w:proofErr w:type="gramStart"/>
      <w:r w:rsidRPr="00CC489B">
        <w:rPr>
          <w:rFonts w:ascii="Sylfaen" w:hAnsi="Sylfaen" w:cs="Sylfaen"/>
          <w:color w:val="000000"/>
        </w:rPr>
        <w:t>იმამ</w:t>
      </w:r>
      <w:proofErr w:type="spellEnd"/>
      <w:proofErr w:type="gram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აჰმედ</w:t>
      </w:r>
      <w:proofErr w:type="spellEnd"/>
      <w:r w:rsidRPr="00CC489B">
        <w:rPr>
          <w:rFonts w:ascii="AcadNusx" w:hAnsi="AcadNusx"/>
          <w:color w:val="000000"/>
        </w:rPr>
        <w:t xml:space="preserve">, 2/50. </w:t>
      </w:r>
      <w:r>
        <w:rPr>
          <w:rFonts w:ascii="Sylfaen" w:hAnsi="Sylfaen" w:cs="Sylfaen"/>
          <w:color w:val="000000"/>
          <w:lang w:val="ka-GE"/>
        </w:rPr>
        <w:t>ა</w:t>
      </w:r>
      <w:proofErr w:type="spellStart"/>
      <w:r w:rsidRPr="00CC489B">
        <w:rPr>
          <w:rFonts w:ascii="Sylfaen" w:hAnsi="Sylfaen" w:cs="Sylfaen"/>
          <w:color w:val="000000"/>
        </w:rPr>
        <w:t>ბუ</w:t>
      </w:r>
      <w:proofErr w:type="spell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დავუდ</w:t>
      </w:r>
      <w:proofErr w:type="spellEnd"/>
      <w:r w:rsidRPr="00CC489B">
        <w:rPr>
          <w:rFonts w:ascii="AcadNusx" w:hAnsi="AcadNusx"/>
          <w:color w:val="000000"/>
        </w:rPr>
        <w:t xml:space="preserve">, 4/314. </w:t>
      </w:r>
      <w:proofErr w:type="spellStart"/>
      <w:r w:rsidRPr="00CC489B">
        <w:rPr>
          <w:rFonts w:ascii="Sylfaen" w:hAnsi="Sylfaen" w:cs="Sylfaen"/>
          <w:color w:val="000000"/>
        </w:rPr>
        <w:t>იბნი</w:t>
      </w:r>
      <w:proofErr w:type="spell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თეიმიე</w:t>
      </w:r>
      <w:proofErr w:type="spellEnd"/>
      <w:r w:rsidRPr="00CC489B">
        <w:rPr>
          <w:rFonts w:ascii="AcadNusx" w:hAnsi="AcadNusx"/>
          <w:color w:val="000000"/>
        </w:rPr>
        <w:t>, "</w:t>
      </w:r>
      <w:proofErr w:type="spellStart"/>
      <w:r w:rsidRPr="00CC489B">
        <w:rPr>
          <w:rFonts w:ascii="Sylfaen" w:hAnsi="Sylfaen" w:cs="Sylfaen"/>
          <w:color w:val="000000"/>
        </w:rPr>
        <w:t>იყთიდაუ</w:t>
      </w:r>
      <w:proofErr w:type="spellEnd"/>
      <w:r w:rsidRPr="00CC489B">
        <w:rPr>
          <w:rFonts w:ascii="AcadNusx" w:hAnsi="AcadNusx"/>
          <w:color w:val="000000"/>
        </w:rPr>
        <w:t xml:space="preserve"> </w:t>
      </w:r>
      <w:r w:rsidRPr="00CC489B">
        <w:rPr>
          <w:rFonts w:ascii="Sylfaen" w:hAnsi="Sylfaen" w:cs="Sylfaen"/>
          <w:color w:val="000000"/>
        </w:rPr>
        <w:t>ს</w:t>
      </w:r>
      <w:r w:rsidRPr="00CC489B">
        <w:rPr>
          <w:rFonts w:ascii="AcadNusx" w:hAnsi="AcadNusx"/>
          <w:color w:val="000000"/>
        </w:rPr>
        <w:t>-</w:t>
      </w:r>
      <w:proofErr w:type="spellStart"/>
      <w:r w:rsidRPr="00CC489B">
        <w:rPr>
          <w:rFonts w:ascii="Sylfaen" w:hAnsi="Sylfaen" w:cs="Sylfaen"/>
          <w:color w:val="000000"/>
        </w:rPr>
        <w:t>სირატი</w:t>
      </w:r>
      <w:proofErr w:type="spellEnd"/>
      <w:r>
        <w:rPr>
          <w:rFonts w:ascii="AcadNusx" w:hAnsi="AcadNusx"/>
          <w:color w:val="000000"/>
        </w:rPr>
        <w:t>-</w:t>
      </w:r>
      <w:r w:rsidRPr="00CC489B">
        <w:rPr>
          <w:rFonts w:ascii="Sylfaen" w:hAnsi="Sylfaen" w:cs="Sylfaen"/>
          <w:color w:val="000000"/>
        </w:rPr>
        <w:t>ლ</w:t>
      </w:r>
      <w:r w:rsidRPr="00CC489B">
        <w:rPr>
          <w:rFonts w:ascii="AcadNusx" w:hAnsi="AcadNusx"/>
          <w:color w:val="000000"/>
        </w:rPr>
        <w:t>-</w:t>
      </w:r>
      <w:proofErr w:type="spellStart"/>
      <w:r w:rsidRPr="00CC489B">
        <w:rPr>
          <w:rFonts w:ascii="Sylfaen" w:hAnsi="Sylfaen" w:cs="Sylfaen"/>
          <w:color w:val="000000"/>
        </w:rPr>
        <w:t>მუსთაყიმ</w:t>
      </w:r>
      <w:proofErr w:type="spellEnd"/>
      <w:r w:rsidRPr="00CC489B">
        <w:rPr>
          <w:rFonts w:ascii="AcadNusx" w:hAnsi="AcadNusx"/>
          <w:color w:val="000000"/>
        </w:rPr>
        <w:t xml:space="preserve">"; </w:t>
      </w:r>
      <w:r w:rsidRPr="00CC489B">
        <w:rPr>
          <w:rFonts w:ascii="Sylfaen" w:hAnsi="Sylfaen" w:cs="Sylfaen"/>
          <w:color w:val="000000"/>
        </w:rPr>
        <w:t>ტ</w:t>
      </w:r>
      <w:r w:rsidRPr="00CC489B">
        <w:rPr>
          <w:rFonts w:ascii="AcadNusx" w:hAnsi="AcadNusx"/>
          <w:color w:val="000000"/>
        </w:rPr>
        <w:t xml:space="preserve">: 1, </w:t>
      </w:r>
      <w:proofErr w:type="spellStart"/>
      <w:r w:rsidRPr="00CC489B">
        <w:rPr>
          <w:rFonts w:ascii="Sylfaen" w:hAnsi="Sylfaen" w:cs="Sylfaen"/>
          <w:color w:val="000000"/>
        </w:rPr>
        <w:t>გვ</w:t>
      </w:r>
      <w:proofErr w:type="spellEnd"/>
      <w:r w:rsidRPr="00CC489B">
        <w:rPr>
          <w:rFonts w:ascii="AcadNusx" w:hAnsi="AcadNusx"/>
          <w:color w:val="000000"/>
        </w:rPr>
        <w:t>: 279-</w:t>
      </w:r>
      <w:r w:rsidRPr="00CC489B">
        <w:rPr>
          <w:rFonts w:ascii="Sylfaen" w:hAnsi="Sylfaen" w:cs="Sylfaen"/>
          <w:color w:val="000000"/>
        </w:rPr>
        <w:t>ში</w:t>
      </w:r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ჰადისის</w:t>
      </w:r>
      <w:proofErr w:type="spell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სენედი</w:t>
      </w:r>
      <w:proofErr w:type="spell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კარგიაო</w:t>
      </w:r>
      <w:proofErr w:type="spell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ამბობს</w:t>
      </w:r>
      <w:proofErr w:type="spellEnd"/>
      <w:r w:rsidRPr="00CC489B">
        <w:rPr>
          <w:rFonts w:ascii="AcadNusx" w:hAnsi="AcadNusx"/>
          <w:color w:val="000000"/>
        </w:rPr>
        <w:t xml:space="preserve">. </w:t>
      </w:r>
      <w:proofErr w:type="spellStart"/>
      <w:r w:rsidRPr="00CC489B">
        <w:rPr>
          <w:rFonts w:ascii="Sylfaen" w:hAnsi="Sylfaen" w:cs="Sylfaen"/>
          <w:color w:val="000000"/>
        </w:rPr>
        <w:t>სუიუტიც</w:t>
      </w:r>
      <w:proofErr w:type="spellEnd"/>
      <w:r w:rsidRPr="00CC489B">
        <w:rPr>
          <w:rFonts w:ascii="AcadNusx" w:hAnsi="AcadNusx"/>
          <w:color w:val="000000"/>
        </w:rPr>
        <w:t xml:space="preserve"> "</w:t>
      </w:r>
      <w:proofErr w:type="spellStart"/>
      <w:r w:rsidRPr="00CC489B">
        <w:rPr>
          <w:rFonts w:ascii="Sylfaen" w:hAnsi="Sylfaen" w:cs="Sylfaen"/>
          <w:color w:val="000000"/>
        </w:rPr>
        <w:t>ალ</w:t>
      </w:r>
      <w:r w:rsidRPr="00CC489B">
        <w:rPr>
          <w:rFonts w:ascii="AcadNusx" w:hAnsi="AcadNusx"/>
          <w:color w:val="000000"/>
        </w:rPr>
        <w:t>-</w:t>
      </w:r>
      <w:r w:rsidRPr="00CC489B">
        <w:rPr>
          <w:rFonts w:ascii="Sylfaen" w:hAnsi="Sylfaen" w:cs="Sylfaen"/>
          <w:color w:val="000000"/>
        </w:rPr>
        <w:t>ჯამიუ</w:t>
      </w:r>
      <w:proofErr w:type="spellEnd"/>
      <w:r>
        <w:rPr>
          <w:rFonts w:ascii="Sylfaen" w:hAnsi="Sylfaen" w:cs="Sylfaen"/>
          <w:color w:val="000000"/>
          <w:lang w:val="ka-GE"/>
        </w:rPr>
        <w:t>’</w:t>
      </w:r>
      <w:r w:rsidRPr="00CC489B">
        <w:rPr>
          <w:rFonts w:ascii="Sylfaen" w:hAnsi="Sylfaen" w:cs="Sylfaen"/>
          <w:color w:val="000000"/>
        </w:rPr>
        <w:t>ს</w:t>
      </w:r>
      <w:r w:rsidRPr="00CC489B">
        <w:rPr>
          <w:rFonts w:ascii="AcadNusx" w:hAnsi="AcadNusx"/>
          <w:color w:val="000000"/>
        </w:rPr>
        <w:t>-</w:t>
      </w:r>
      <w:proofErr w:type="spellStart"/>
      <w:r w:rsidRPr="00CC489B">
        <w:rPr>
          <w:rFonts w:ascii="Sylfaen" w:hAnsi="Sylfaen" w:cs="Sylfaen"/>
          <w:color w:val="000000"/>
        </w:rPr>
        <w:t>საღირ</w:t>
      </w:r>
      <w:proofErr w:type="spellEnd"/>
      <w:r w:rsidRPr="00CC489B">
        <w:rPr>
          <w:rFonts w:ascii="AcadNusx" w:hAnsi="AcadNusx"/>
          <w:color w:val="000000"/>
        </w:rPr>
        <w:t>", 5893-</w:t>
      </w:r>
      <w:r w:rsidRPr="00CC489B">
        <w:rPr>
          <w:rFonts w:ascii="Sylfaen" w:hAnsi="Sylfaen" w:cs="Sylfaen"/>
          <w:color w:val="000000"/>
        </w:rPr>
        <w:t>ში</w:t>
      </w:r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აღნიშნულია</w:t>
      </w:r>
      <w:proofErr w:type="spellEnd"/>
      <w:r w:rsidRPr="00CC489B">
        <w:rPr>
          <w:rFonts w:ascii="AcadNusx" w:hAnsi="AcadNusx"/>
          <w:color w:val="000000"/>
        </w:rPr>
        <w:t xml:space="preserve">, </w:t>
      </w:r>
      <w:proofErr w:type="spellStart"/>
      <w:r w:rsidRPr="00CC489B">
        <w:rPr>
          <w:rFonts w:ascii="Sylfaen" w:hAnsi="Sylfaen" w:cs="Sylfaen"/>
          <w:color w:val="000000"/>
        </w:rPr>
        <w:t>რომ</w:t>
      </w:r>
      <w:proofErr w:type="spell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ეს</w:t>
      </w:r>
      <w:proofErr w:type="spell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ჰადისი</w:t>
      </w:r>
      <w:proofErr w:type="spell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ჰასენია</w:t>
      </w:r>
      <w:proofErr w:type="spellEnd"/>
      <w:r w:rsidRPr="00CC489B">
        <w:rPr>
          <w:rFonts w:ascii="AcadNusx" w:hAnsi="AcadNusx"/>
          <w:color w:val="000000"/>
        </w:rPr>
        <w:t>.</w:t>
      </w:r>
    </w:p>
    <w:bookmarkStart w:id="11" w:name="_ftn5"/>
    <w:p w:rsidR="00CC489B" w:rsidRPr="00CC489B" w:rsidRDefault="00CC489B" w:rsidP="00CC489B">
      <w:pPr>
        <w:pStyle w:val="FootnoteText"/>
        <w:bidi w:val="0"/>
        <w:rPr>
          <w:color w:val="000000"/>
          <w:lang w:val="ka-GE"/>
        </w:rPr>
      </w:pPr>
      <w:r w:rsidRPr="00CC489B">
        <w:rPr>
          <w:color w:val="000000"/>
        </w:rPr>
        <w:fldChar w:fldCharType="begin"/>
      </w:r>
      <w:r w:rsidRPr="00CC489B">
        <w:rPr>
          <w:color w:val="000000"/>
        </w:rPr>
        <w:instrText xml:space="preserve"> HYPERLINK "file:///D:\\%E1%83%AC%E1%83%98%E1%83%92%E1%83%9C%E1%83%94%E1%83%91%E1%83%98\\din\\Fetvalar\\G%C3%BCrc%C3%BCce\\imani\\kiTxva.doc" \l "_ftnref5" \o "" </w:instrText>
      </w:r>
      <w:r w:rsidRPr="00CC489B">
        <w:rPr>
          <w:color w:val="000000"/>
        </w:rPr>
        <w:fldChar w:fldCharType="separate"/>
      </w:r>
      <w:r w:rsidRPr="00CC489B">
        <w:rPr>
          <w:rStyle w:val="FootnoteReference"/>
          <w:rFonts w:ascii="AcadNusx" w:hAnsi="AcadNusx"/>
          <w:color w:val="0000FF"/>
          <w:u w:val="single"/>
          <w:lang w:val="ru-RU"/>
        </w:rPr>
        <w:t>[5]</w:t>
      </w:r>
      <w:r w:rsidRPr="00CC489B">
        <w:rPr>
          <w:color w:val="000000"/>
        </w:rPr>
        <w:fldChar w:fldCharType="end"/>
      </w:r>
      <w:bookmarkEnd w:id="11"/>
      <w:r w:rsidRPr="00CC489B">
        <w:rPr>
          <w:rStyle w:val="apple-converted-space"/>
          <w:rFonts w:ascii="AcadNusx" w:hAnsi="AcadNusx"/>
          <w:color w:val="000000"/>
          <w:lang w:val="ru-RU"/>
        </w:rPr>
        <w:t> </w:t>
      </w:r>
      <w:proofErr w:type="spellStart"/>
      <w:proofErr w:type="gramStart"/>
      <w:r w:rsidRPr="00CC489B">
        <w:rPr>
          <w:rFonts w:ascii="Sylfaen" w:hAnsi="Sylfaen" w:cs="Sylfaen"/>
          <w:color w:val="000000"/>
        </w:rPr>
        <w:t>იყთიდაუ</w:t>
      </w:r>
      <w:proofErr w:type="spellEnd"/>
      <w:proofErr w:type="gramEnd"/>
      <w:r>
        <w:rPr>
          <w:rFonts w:ascii="Sylfaen" w:hAnsi="Sylfaen"/>
          <w:color w:val="000000"/>
          <w:lang w:val="ka-GE"/>
        </w:rPr>
        <w:t xml:space="preserve"> </w:t>
      </w:r>
      <w:r w:rsidRPr="00CC489B">
        <w:rPr>
          <w:rFonts w:ascii="Sylfaen" w:hAnsi="Sylfaen" w:cs="Sylfaen"/>
          <w:color w:val="000000"/>
        </w:rPr>
        <w:t>ს</w:t>
      </w:r>
      <w:r w:rsidRPr="00CC489B">
        <w:rPr>
          <w:rFonts w:ascii="AcadNusx" w:hAnsi="AcadNusx"/>
          <w:color w:val="000000"/>
        </w:rPr>
        <w:t>-</w:t>
      </w:r>
      <w:proofErr w:type="spellStart"/>
      <w:r w:rsidRPr="00CC489B">
        <w:rPr>
          <w:rFonts w:ascii="Sylfaen" w:hAnsi="Sylfaen" w:cs="Sylfaen"/>
          <w:color w:val="000000"/>
        </w:rPr>
        <w:t>სირატი</w:t>
      </w:r>
      <w:proofErr w:type="spellEnd"/>
      <w:r>
        <w:rPr>
          <w:rFonts w:ascii="Sylfaen" w:hAnsi="Sylfaen"/>
          <w:color w:val="000000"/>
          <w:lang w:val="ka-GE"/>
        </w:rPr>
        <w:t>’</w:t>
      </w:r>
      <w:r w:rsidRPr="00CC489B">
        <w:rPr>
          <w:rFonts w:ascii="Sylfaen" w:hAnsi="Sylfaen" w:cs="Sylfaen"/>
          <w:color w:val="000000"/>
        </w:rPr>
        <w:t>ლ</w:t>
      </w:r>
      <w:r w:rsidRPr="00CC489B">
        <w:rPr>
          <w:rFonts w:ascii="AcadNusx" w:hAnsi="AcadNusx"/>
          <w:color w:val="000000"/>
        </w:rPr>
        <w:t>-</w:t>
      </w:r>
      <w:proofErr w:type="spellStart"/>
      <w:r w:rsidRPr="00CC489B">
        <w:rPr>
          <w:rFonts w:ascii="Sylfaen" w:hAnsi="Sylfaen" w:cs="Sylfaen"/>
          <w:color w:val="000000"/>
        </w:rPr>
        <w:t>მუსთაყიმ</w:t>
      </w:r>
      <w:proofErr w:type="spellEnd"/>
      <w:r>
        <w:rPr>
          <w:rFonts w:ascii="Sylfaen" w:hAnsi="Sylfaen" w:cs="Sylfaen"/>
          <w:color w:val="000000"/>
          <w:lang w:val="ka-GE"/>
        </w:rPr>
        <w:t>.</w:t>
      </w:r>
    </w:p>
    <w:bookmarkStart w:id="12" w:name="_ftn6"/>
    <w:p w:rsidR="00AA44A9" w:rsidRPr="00CC489B" w:rsidRDefault="00CC489B" w:rsidP="00CC489B">
      <w:pPr>
        <w:pStyle w:val="FootnoteText"/>
        <w:bidi w:val="0"/>
        <w:rPr>
          <w:color w:val="000000"/>
          <w:sz w:val="27"/>
          <w:szCs w:val="27"/>
        </w:rPr>
      </w:pPr>
      <w:r w:rsidRPr="00CC489B">
        <w:rPr>
          <w:color w:val="000000"/>
        </w:rPr>
        <w:fldChar w:fldCharType="begin"/>
      </w:r>
      <w:r w:rsidRPr="00CC489B">
        <w:rPr>
          <w:color w:val="000000"/>
        </w:rPr>
        <w:instrText xml:space="preserve"> HYPERLINK "file:///D:\\%E1%83%AC%E1%83%98%E1%83%92%E1%83%9C%E1%83%94%E1%83%91%E1%83%98\\din\\Fetvalar\\G%C3%BCrc%C3%BCce\\imani\\kiTxva.doc" \l "_ftnref6" \o "" </w:instrText>
      </w:r>
      <w:r w:rsidRPr="00CC489B">
        <w:rPr>
          <w:color w:val="000000"/>
        </w:rPr>
        <w:fldChar w:fldCharType="separate"/>
      </w:r>
      <w:r w:rsidRPr="00CC489B">
        <w:rPr>
          <w:rStyle w:val="FootnoteReference"/>
          <w:rFonts w:ascii="AcadNusx" w:hAnsi="AcadNusx"/>
          <w:color w:val="0000FF"/>
          <w:u w:val="single"/>
          <w:lang w:val="ru-RU"/>
        </w:rPr>
        <w:t>[6]</w:t>
      </w:r>
      <w:r w:rsidRPr="00CC489B">
        <w:rPr>
          <w:color w:val="000000"/>
        </w:rPr>
        <w:fldChar w:fldCharType="end"/>
      </w:r>
      <w:bookmarkEnd w:id="12"/>
      <w:r w:rsidRPr="00CC489B">
        <w:rPr>
          <w:rStyle w:val="apple-converted-space"/>
          <w:rFonts w:ascii="AcadNusx" w:hAnsi="AcadNusx"/>
          <w:color w:val="000000"/>
        </w:rPr>
        <w:t> </w:t>
      </w:r>
      <w:proofErr w:type="spellStart"/>
      <w:proofErr w:type="gramStart"/>
      <w:r w:rsidRPr="00CC489B">
        <w:rPr>
          <w:rFonts w:ascii="Sylfaen" w:hAnsi="Sylfaen" w:cs="Sylfaen"/>
          <w:color w:val="000000"/>
        </w:rPr>
        <w:t>მეჯმუ</w:t>
      </w:r>
      <w:proofErr w:type="spellEnd"/>
      <w:r>
        <w:rPr>
          <w:rFonts w:ascii="Sylfaen" w:hAnsi="Sylfaen"/>
          <w:color w:val="000000"/>
          <w:lang w:val="ka-GE"/>
        </w:rPr>
        <w:t>’</w:t>
      </w:r>
      <w:r w:rsidRPr="00CC489B">
        <w:rPr>
          <w:rFonts w:ascii="Sylfaen" w:hAnsi="Sylfaen" w:cs="Sylfaen"/>
          <w:color w:val="000000"/>
        </w:rPr>
        <w:t>უ</w:t>
      </w:r>
      <w:proofErr w:type="gram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ფეთავა</w:t>
      </w:r>
      <w:proofErr w:type="spell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ვე</w:t>
      </w:r>
      <w:proofErr w:type="spell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რასაილი</w:t>
      </w:r>
      <w:proofErr w:type="spellEnd"/>
      <w:r>
        <w:rPr>
          <w:rFonts w:ascii="Sylfaen" w:hAnsi="Sylfaen" w:cs="Sylfaen"/>
          <w:color w:val="000000"/>
          <w:lang w:val="ka-GE"/>
        </w:rPr>
        <w:t>,</w:t>
      </w:r>
      <w:r w:rsidRPr="00CC489B">
        <w:rPr>
          <w:rFonts w:ascii="AcadNusx" w:hAnsi="AcadNusx"/>
          <w:color w:val="000000"/>
        </w:rPr>
        <w:t>'</w:t>
      </w:r>
      <w:r w:rsidRPr="00CC489B">
        <w:rPr>
          <w:rFonts w:ascii="Sylfaen" w:hAnsi="Sylfaen" w:cs="Sylfaen"/>
          <w:color w:val="000000"/>
        </w:rPr>
        <w:t>შ</w:t>
      </w:r>
      <w:r w:rsidRPr="00CC489B">
        <w:rPr>
          <w:rFonts w:ascii="AcadNusx" w:hAnsi="AcadNusx"/>
          <w:color w:val="000000"/>
        </w:rPr>
        <w:t>-</w:t>
      </w:r>
      <w:proofErr w:type="spellStart"/>
      <w:r w:rsidRPr="00CC489B">
        <w:rPr>
          <w:rFonts w:ascii="Sylfaen" w:hAnsi="Sylfaen" w:cs="Sylfaen"/>
          <w:color w:val="000000"/>
        </w:rPr>
        <w:t>შეიხ</w:t>
      </w:r>
      <w:proofErr w:type="spellEnd"/>
      <w:r w:rsidRPr="00CC489B">
        <w:rPr>
          <w:rFonts w:ascii="AcadNusx" w:hAnsi="AcadNusx"/>
          <w:color w:val="000000"/>
        </w:rPr>
        <w:t xml:space="preserve"> </w:t>
      </w:r>
      <w:proofErr w:type="spellStart"/>
      <w:r w:rsidRPr="00CC489B">
        <w:rPr>
          <w:rFonts w:ascii="Sylfaen" w:hAnsi="Sylfaen" w:cs="Sylfaen"/>
          <w:color w:val="000000"/>
        </w:rPr>
        <w:t>იბნ</w:t>
      </w:r>
      <w:proofErr w:type="spellEnd"/>
      <w:r w:rsidRPr="00CC489B">
        <w:rPr>
          <w:rFonts w:ascii="AcadNusx" w:hAnsi="AcadNusx"/>
          <w:color w:val="000000"/>
        </w:rPr>
        <w:t>-</w:t>
      </w:r>
      <w:r w:rsidRPr="00CC489B">
        <w:rPr>
          <w:rFonts w:ascii="Sylfaen" w:hAnsi="Sylfaen" w:cs="Sylfaen"/>
          <w:color w:val="000000"/>
        </w:rPr>
        <w:t>ი</w:t>
      </w:r>
      <w:r w:rsidRPr="00CC489B">
        <w:rPr>
          <w:rFonts w:ascii="AcadNusx" w:hAnsi="AcadNusx"/>
          <w:color w:val="000000"/>
        </w:rPr>
        <w:t xml:space="preserve"> </w:t>
      </w:r>
      <w:r>
        <w:rPr>
          <w:rFonts w:ascii="Sylfaen" w:hAnsi="Sylfaen"/>
          <w:color w:val="000000"/>
          <w:lang w:val="ka-GE"/>
        </w:rPr>
        <w:t>‘</w:t>
      </w:r>
      <w:proofErr w:type="spellStart"/>
      <w:r w:rsidRPr="00CC489B">
        <w:rPr>
          <w:rFonts w:ascii="Sylfaen" w:hAnsi="Sylfaen" w:cs="Sylfaen"/>
          <w:color w:val="000000"/>
        </w:rPr>
        <w:t>უსეიმინ</w:t>
      </w:r>
      <w:proofErr w:type="spellEnd"/>
      <w:r w:rsidRPr="00CC489B">
        <w:rPr>
          <w:rFonts w:ascii="AcadNusx" w:hAnsi="AcadNusx"/>
          <w:color w:val="000000"/>
        </w:rPr>
        <w:t xml:space="preserve">; </w:t>
      </w:r>
      <w:r w:rsidRPr="00CC489B">
        <w:rPr>
          <w:rFonts w:ascii="Sylfaen" w:hAnsi="Sylfaen" w:cs="Sylfaen"/>
          <w:color w:val="000000"/>
        </w:rPr>
        <w:t>ტ</w:t>
      </w:r>
      <w:r w:rsidRPr="00CC489B">
        <w:rPr>
          <w:rFonts w:ascii="AcadNusx" w:hAnsi="AcadNusx"/>
          <w:color w:val="000000"/>
        </w:rPr>
        <w:t xml:space="preserve">: 3, </w:t>
      </w:r>
      <w:proofErr w:type="spellStart"/>
      <w:r w:rsidRPr="00CC489B">
        <w:rPr>
          <w:rFonts w:ascii="Sylfaen" w:hAnsi="Sylfaen" w:cs="Sylfaen"/>
          <w:color w:val="000000"/>
        </w:rPr>
        <w:t>გვ</w:t>
      </w:r>
      <w:proofErr w:type="spellEnd"/>
      <w:r w:rsidRPr="00CC489B">
        <w:rPr>
          <w:rFonts w:ascii="AcadNusx" w:hAnsi="AcadNusx"/>
          <w:color w:val="000000"/>
        </w:rPr>
        <w:t>: 369.</w:t>
      </w:r>
      <w:r w:rsidR="000A6307" w:rsidRPr="006A5AA9"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  <w:lang w:bidi="ug-CN"/>
        </w:rPr>
        <w:drawing>
          <wp:anchor distT="0" distB="0" distL="114300" distR="114300" simplePos="0" relativeHeight="251663360" behindDoc="1" locked="0" layoutInCell="1" allowOverlap="1" wp14:anchorId="2C0ACAF7" wp14:editId="3519360E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5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534" w:rsidRDefault="001D7534" w:rsidP="00E32771">
      <w:pPr>
        <w:spacing w:after="0" w:line="240" w:lineRule="auto"/>
      </w:pPr>
      <w:r>
        <w:separator/>
      </w:r>
    </w:p>
  </w:endnote>
  <w:endnote w:type="continuationSeparator" w:id="0">
    <w:p w:rsidR="001D7534" w:rsidRDefault="001D753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254025D2-2E0A-4D4F-893C-CCC17F12D42C}"/>
    <w:embedBold r:id="rId2" w:fontKey="{51BEE44D-920E-47F7-9BE7-51A2E9C14D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CBC402-5444-42A5-B4AF-6487E99AC0C4}"/>
    <w:embedBold r:id="rId4" w:fontKey="{0135B22E-C5C0-4023-8715-6F333A52A51D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027F7417-6BD9-43AA-8613-A4DAF0E7DF89}"/>
    <w:embedBold r:id="rId6" w:fontKey="{C0194CCB-2506-43FC-961D-3EF4F1DA39FB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7" w:fontKey="{1B2F8B4A-4CD4-4450-BFAC-86576D8A9B5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8" w:fontKey="{E966B6A7-8774-4E1D-A976-930E31C11D05}"/>
    <w:embedBold r:id="rId9" w:fontKey="{9C035C56-9F07-4C76-8B83-B3F7A31E161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753432DA-7274-4AEE-ABCF-33618BB7FC3C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1" w:fontKey="{23C136A3-FD8A-4974-AA75-9A01FB81DB18}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  <w:embedRegular r:id="rId12" w:fontKey="{6E45D692-2521-44A9-B977-B98FC27FF2C6}"/>
    <w:embedBold r:id="rId13" w:fontKey="{C8278D29-C6D1-4044-8D95-F14B51394D2A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4" w:fontKey="{049AAF7E-8B1A-4403-B0E3-852738246796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965587F6-6231-44B3-A5E5-590B69887A1D}"/>
    <w:embedBold r:id="rId16" w:fontKey="{3EC897EB-6DA9-4A93-B761-DB7603745B3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8C0037F2-FD80-425E-867E-9068B8B664D4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8" w:fontKey="{00DF7A48-AB40-47A1-A683-21A2578F08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9" w:fontKey="{C6F66B96-400B-4FB7-A583-6DB425740F76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0" w:fontKey="{913705F3-388C-4AB3-A02E-5F3D7C70579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930191DB-5041-4FFD-9FC3-7B52E72CBC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38862E" id="Group 42" o:spid="_x0000_s1026" style="position:absolute;margin-left:-62.8pt;margin-top:-16.1pt;width:573.25pt;height:25.25pt;z-index:251655680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4A9" w:rsidRPr="00AA44A9" w:rsidRDefault="00AA44A9">
    <w:pPr>
      <w:pStyle w:val="Footer"/>
      <w:rPr>
        <w:lang w:val="tr-TR"/>
      </w:rPr>
    </w:pPr>
    <w:r>
      <w:rPr>
        <w:lang w:val="tr-TR"/>
      </w:rPr>
      <w:t>www.islamhouse.com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534" w:rsidRDefault="001D7534" w:rsidP="00E32771">
      <w:pPr>
        <w:spacing w:after="0" w:line="240" w:lineRule="auto"/>
      </w:pPr>
      <w:r>
        <w:separator/>
      </w:r>
    </w:p>
  </w:footnote>
  <w:footnote w:type="continuationSeparator" w:id="0">
    <w:p w:rsidR="001D7534" w:rsidRDefault="001D753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0" y="58793"/>
                          <a:ext cx="354706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95AD2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4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4.45pt;width:544.3pt;height:35.95pt;z-index:251664896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My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547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95AD2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4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  <w:lang w:bidi="ug-CN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E73293" id="Group 19" o:spid="_x0000_s1026" style="position:absolute;margin-left:0;margin-top:-35.5pt;width:596.25pt;height:842.1pt;z-index:25166182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670C5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670C5E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52608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670C5E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670C5E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  <w:lang w:bidi="ug-CN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F3E256" id="Group 18" o:spid="_x0000_s1026" style="position:absolute;margin-left:0;margin-top:-35.45pt;width:595.15pt;height:841.85pt;z-index:25165875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9DC85E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B56246"/>
    <w:multiLevelType w:val="hybridMultilevel"/>
    <w:tmpl w:val="FB081604"/>
    <w:lvl w:ilvl="0" w:tplc="8682D3FC"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503E"/>
    <w:rsid w:val="0000656E"/>
    <w:rsid w:val="00014A18"/>
    <w:rsid w:val="00015687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D7534"/>
    <w:rsid w:val="001F14F0"/>
    <w:rsid w:val="001F4E86"/>
    <w:rsid w:val="002219E3"/>
    <w:rsid w:val="0023307B"/>
    <w:rsid w:val="00235692"/>
    <w:rsid w:val="002658A1"/>
    <w:rsid w:val="00267C61"/>
    <w:rsid w:val="00270AE8"/>
    <w:rsid w:val="00285CF8"/>
    <w:rsid w:val="002A2F46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73B04"/>
    <w:rsid w:val="003947B2"/>
    <w:rsid w:val="00395C53"/>
    <w:rsid w:val="003A526E"/>
    <w:rsid w:val="003E1AC6"/>
    <w:rsid w:val="00430D0B"/>
    <w:rsid w:val="00434B4A"/>
    <w:rsid w:val="00437EF4"/>
    <w:rsid w:val="00447B55"/>
    <w:rsid w:val="00451428"/>
    <w:rsid w:val="004554F2"/>
    <w:rsid w:val="00477478"/>
    <w:rsid w:val="0048193A"/>
    <w:rsid w:val="004B4BC4"/>
    <w:rsid w:val="004B5BEF"/>
    <w:rsid w:val="004C1156"/>
    <w:rsid w:val="004E2AD6"/>
    <w:rsid w:val="004E2DC3"/>
    <w:rsid w:val="004E38A0"/>
    <w:rsid w:val="004E78EF"/>
    <w:rsid w:val="004F6F83"/>
    <w:rsid w:val="00507AEF"/>
    <w:rsid w:val="005172B7"/>
    <w:rsid w:val="00536D3B"/>
    <w:rsid w:val="005666DC"/>
    <w:rsid w:val="00575281"/>
    <w:rsid w:val="0058544F"/>
    <w:rsid w:val="005A2707"/>
    <w:rsid w:val="005B14E2"/>
    <w:rsid w:val="005F1E14"/>
    <w:rsid w:val="00604920"/>
    <w:rsid w:val="00612832"/>
    <w:rsid w:val="00631E7F"/>
    <w:rsid w:val="00632FB4"/>
    <w:rsid w:val="00662A2B"/>
    <w:rsid w:val="00670C5E"/>
    <w:rsid w:val="00677AE4"/>
    <w:rsid w:val="0069533C"/>
    <w:rsid w:val="006A5AA9"/>
    <w:rsid w:val="006A6C91"/>
    <w:rsid w:val="006C1068"/>
    <w:rsid w:val="006E0420"/>
    <w:rsid w:val="006F4219"/>
    <w:rsid w:val="00717627"/>
    <w:rsid w:val="00717FAE"/>
    <w:rsid w:val="00770B0C"/>
    <w:rsid w:val="0077162A"/>
    <w:rsid w:val="007C1387"/>
    <w:rsid w:val="007C7CB3"/>
    <w:rsid w:val="007D1181"/>
    <w:rsid w:val="007E5889"/>
    <w:rsid w:val="007E70EB"/>
    <w:rsid w:val="00814452"/>
    <w:rsid w:val="00820EAD"/>
    <w:rsid w:val="008210B3"/>
    <w:rsid w:val="00825D0B"/>
    <w:rsid w:val="00845CC7"/>
    <w:rsid w:val="00853076"/>
    <w:rsid w:val="00855E30"/>
    <w:rsid w:val="00870DC1"/>
    <w:rsid w:val="008A5781"/>
    <w:rsid w:val="008A6BEA"/>
    <w:rsid w:val="008B3703"/>
    <w:rsid w:val="008B5743"/>
    <w:rsid w:val="008B668D"/>
    <w:rsid w:val="008C2582"/>
    <w:rsid w:val="008C5507"/>
    <w:rsid w:val="008D70C8"/>
    <w:rsid w:val="008E2038"/>
    <w:rsid w:val="00912D68"/>
    <w:rsid w:val="00932F1D"/>
    <w:rsid w:val="00943955"/>
    <w:rsid w:val="00944C90"/>
    <w:rsid w:val="0094547A"/>
    <w:rsid w:val="009967F9"/>
    <w:rsid w:val="00A03054"/>
    <w:rsid w:val="00A052E1"/>
    <w:rsid w:val="00A61E5C"/>
    <w:rsid w:val="00A65935"/>
    <w:rsid w:val="00A70B0E"/>
    <w:rsid w:val="00AA44A9"/>
    <w:rsid w:val="00AD0A6F"/>
    <w:rsid w:val="00AD2A33"/>
    <w:rsid w:val="00AF419C"/>
    <w:rsid w:val="00B3510F"/>
    <w:rsid w:val="00B50A3A"/>
    <w:rsid w:val="00B51960"/>
    <w:rsid w:val="00B572EF"/>
    <w:rsid w:val="00B71881"/>
    <w:rsid w:val="00B820AA"/>
    <w:rsid w:val="00B867C5"/>
    <w:rsid w:val="00B95AD2"/>
    <w:rsid w:val="00B962D1"/>
    <w:rsid w:val="00BA456F"/>
    <w:rsid w:val="00BD0F72"/>
    <w:rsid w:val="00BD190F"/>
    <w:rsid w:val="00BE3A50"/>
    <w:rsid w:val="00BF04A9"/>
    <w:rsid w:val="00C022F8"/>
    <w:rsid w:val="00C03201"/>
    <w:rsid w:val="00C21104"/>
    <w:rsid w:val="00C31354"/>
    <w:rsid w:val="00C37C22"/>
    <w:rsid w:val="00C45A48"/>
    <w:rsid w:val="00C50098"/>
    <w:rsid w:val="00C72BD4"/>
    <w:rsid w:val="00C90E54"/>
    <w:rsid w:val="00CC489B"/>
    <w:rsid w:val="00CD4735"/>
    <w:rsid w:val="00D02F6A"/>
    <w:rsid w:val="00D272A0"/>
    <w:rsid w:val="00D46176"/>
    <w:rsid w:val="00D61EFA"/>
    <w:rsid w:val="00D7109D"/>
    <w:rsid w:val="00D85A5F"/>
    <w:rsid w:val="00DB3BAF"/>
    <w:rsid w:val="00DB48B2"/>
    <w:rsid w:val="00DC6A8E"/>
    <w:rsid w:val="00DF7E4B"/>
    <w:rsid w:val="00E026E0"/>
    <w:rsid w:val="00E0449C"/>
    <w:rsid w:val="00E210FF"/>
    <w:rsid w:val="00E25D4B"/>
    <w:rsid w:val="00E32771"/>
    <w:rsid w:val="00E40346"/>
    <w:rsid w:val="00E65ECA"/>
    <w:rsid w:val="00E942BB"/>
    <w:rsid w:val="00E96A90"/>
    <w:rsid w:val="00EB6A67"/>
    <w:rsid w:val="00EC1C20"/>
    <w:rsid w:val="00EF04E8"/>
    <w:rsid w:val="00F11B8A"/>
    <w:rsid w:val="00F14FCB"/>
    <w:rsid w:val="00F2420A"/>
    <w:rsid w:val="00F25412"/>
    <w:rsid w:val="00F3173B"/>
    <w:rsid w:val="00F4539F"/>
    <w:rsid w:val="00F80820"/>
    <w:rsid w:val="00F860D0"/>
    <w:rsid w:val="00F864DD"/>
    <w:rsid w:val="00FD706F"/>
    <w:rsid w:val="00FE0D30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7E4B4A0-C62F-4836-AE8F-A1733E34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Hyperlink">
    <w:name w:val="Hyperlink"/>
    <w:basedOn w:val="DefaultParagraphFont"/>
    <w:uiPriority w:val="99"/>
    <w:unhideWhenUsed/>
    <w:rsid w:val="00E40346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A2F4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A2F4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2F46"/>
    <w:rPr>
      <w:vertAlign w:val="superscript"/>
    </w:rPr>
  </w:style>
  <w:style w:type="character" w:customStyle="1" w:styleId="textexposedshow">
    <w:name w:val="text_exposed_show"/>
    <w:basedOn w:val="DefaultParagraphFont"/>
    <w:rsid w:val="004F6F83"/>
  </w:style>
  <w:style w:type="paragraph" w:styleId="ListParagraph">
    <w:name w:val="List Paragraph"/>
    <w:basedOn w:val="Normal"/>
    <w:uiPriority w:val="34"/>
    <w:qFormat/>
    <w:rsid w:val="004F6F83"/>
    <w:pPr>
      <w:ind w:left="720"/>
      <w:contextualSpacing/>
    </w:pPr>
  </w:style>
  <w:style w:type="paragraph" w:styleId="BodyText3">
    <w:name w:val="Body Text 3"/>
    <w:basedOn w:val="Normal"/>
    <w:link w:val="BodyText3Char"/>
    <w:rsid w:val="00B5196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51960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DefaultParagraphFont"/>
    <w:rsid w:val="00CC489B"/>
  </w:style>
  <w:style w:type="character" w:customStyle="1" w:styleId="waqfsign1">
    <w:name w:val="waqfsign1"/>
    <w:basedOn w:val="DefaultParagraphFont"/>
    <w:rsid w:val="00CC4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6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1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6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6995A-6BDA-4DDB-9477-BAA79A226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1055</Words>
  <Characters>6018</Characters>
  <Application>Microsoft Office Word</Application>
  <DocSecurity>0</DocSecurity>
  <Lines>50</Lines>
  <Paragraphs>14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7059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ქაფირებზე მათი დღესასწაულის მილოცვის ჰუქმი</dc:title>
  <dc:subject>ქაფირებზე მათი დღესასწაულის მილოცვის ჰუქმი</dc:subject>
  <dc:creator>მუჰამმედ სალიჰ ალ-მუნაჯჯიდ</dc:creator>
  <cp:keywords>ქაფირებზე მათი დღესასწაულის მილოცვის ჰუქმი</cp:keywords>
  <dc:description>ქაფირებზე მათი დღესასწაულის მილოცვის ჰუქმი</dc:description>
  <cp:lastModifiedBy>Mahmoud</cp:lastModifiedBy>
  <cp:revision>6</cp:revision>
  <cp:lastPrinted>2015-03-07T18:24:00Z</cp:lastPrinted>
  <dcterms:created xsi:type="dcterms:W3CDTF">2016-05-02T04:16:00Z</dcterms:created>
  <dcterms:modified xsi:type="dcterms:W3CDTF">2016-12-10T19:17:00Z</dcterms:modified>
  <cp:category/>
</cp:coreProperties>
</file>