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6049B" w14:textId="51428754" w:rsidR="006D3777" w:rsidRDefault="006D3777" w:rsidP="0084230C">
      <w:pPr>
        <w:bidi/>
        <w:jc w:val="center"/>
        <w:rPr>
          <w:rFonts w:cs="Times New Roman"/>
          <w:color w:val="FF0000"/>
          <w:sz w:val="52"/>
          <w:szCs w:val="52"/>
        </w:rPr>
      </w:pPr>
      <w:proofErr w:type="spellStart"/>
      <w:r w:rsidRPr="006D3777">
        <w:rPr>
          <w:rFonts w:cs="Mangal"/>
          <w:color w:val="FF0000"/>
          <w:sz w:val="52"/>
          <w:szCs w:val="52"/>
          <w:lang w:bidi="hi-IN"/>
        </w:rPr>
        <w:t>Когда</w:t>
      </w:r>
      <w:proofErr w:type="spellEnd"/>
      <w:r w:rsidRPr="006D3777">
        <w:rPr>
          <w:rFonts w:cs="Mangal"/>
          <w:color w:val="FF0000"/>
          <w:sz w:val="52"/>
          <w:szCs w:val="52"/>
          <w:lang w:bidi="hi-IN"/>
        </w:rPr>
        <w:t xml:space="preserve"> </w:t>
      </w:r>
      <w:proofErr w:type="spellStart"/>
      <w:r w:rsidRPr="006D3777">
        <w:rPr>
          <w:rFonts w:cs="Mangal"/>
          <w:color w:val="FF0000"/>
          <w:sz w:val="52"/>
          <w:szCs w:val="52"/>
          <w:lang w:bidi="hi-IN"/>
        </w:rPr>
        <w:t>мусульманину</w:t>
      </w:r>
      <w:proofErr w:type="spellEnd"/>
      <w:r w:rsidRPr="006D3777">
        <w:rPr>
          <w:rFonts w:cs="Mangal"/>
          <w:color w:val="FF0000"/>
          <w:sz w:val="52"/>
          <w:szCs w:val="52"/>
          <w:lang w:bidi="hi-IN"/>
        </w:rPr>
        <w:t xml:space="preserve"> </w:t>
      </w:r>
      <w:proofErr w:type="spellStart"/>
      <w:r w:rsidRPr="006D3777">
        <w:rPr>
          <w:rFonts w:cs="Mangal"/>
          <w:color w:val="FF0000"/>
          <w:sz w:val="52"/>
          <w:szCs w:val="52"/>
          <w:lang w:bidi="hi-IN"/>
        </w:rPr>
        <w:t>начинать</w:t>
      </w:r>
      <w:proofErr w:type="spellEnd"/>
      <w:r w:rsidRPr="006D3777">
        <w:rPr>
          <w:rFonts w:cs="Mangal"/>
          <w:color w:val="FF0000"/>
          <w:sz w:val="52"/>
          <w:szCs w:val="52"/>
          <w:lang w:bidi="hi-IN"/>
        </w:rPr>
        <w:t xml:space="preserve"> </w:t>
      </w:r>
      <w:proofErr w:type="spellStart"/>
      <w:r w:rsidRPr="006D3777">
        <w:rPr>
          <w:rFonts w:cs="Mangal"/>
          <w:color w:val="FF0000"/>
          <w:sz w:val="52"/>
          <w:szCs w:val="52"/>
          <w:lang w:bidi="hi-IN"/>
        </w:rPr>
        <w:t>соблюдать</w:t>
      </w:r>
      <w:proofErr w:type="spellEnd"/>
      <w:r w:rsidRPr="006D3777">
        <w:rPr>
          <w:rFonts w:cs="Mangal"/>
          <w:color w:val="FF0000"/>
          <w:sz w:val="52"/>
          <w:szCs w:val="52"/>
          <w:lang w:bidi="hi-IN"/>
        </w:rPr>
        <w:t xml:space="preserve"> </w:t>
      </w:r>
      <w:proofErr w:type="spellStart"/>
      <w:r w:rsidRPr="006D3777">
        <w:rPr>
          <w:rFonts w:cs="Mangal"/>
          <w:color w:val="FF0000"/>
          <w:sz w:val="52"/>
          <w:szCs w:val="52"/>
          <w:lang w:bidi="hi-IN"/>
        </w:rPr>
        <w:t>шестидневный</w:t>
      </w:r>
      <w:proofErr w:type="spellEnd"/>
      <w:r w:rsidRPr="006D3777">
        <w:rPr>
          <w:rFonts w:cs="Mangal"/>
          <w:color w:val="FF0000"/>
          <w:sz w:val="52"/>
          <w:szCs w:val="52"/>
          <w:lang w:bidi="hi-IN"/>
        </w:rPr>
        <w:t xml:space="preserve"> </w:t>
      </w:r>
      <w:proofErr w:type="spellStart"/>
      <w:r w:rsidRPr="006D3777">
        <w:rPr>
          <w:rFonts w:cs="Mangal"/>
          <w:color w:val="FF0000"/>
          <w:sz w:val="52"/>
          <w:szCs w:val="52"/>
          <w:lang w:bidi="hi-IN"/>
        </w:rPr>
        <w:t>пост</w:t>
      </w:r>
      <w:proofErr w:type="spellEnd"/>
      <w:r w:rsidRPr="006D3777">
        <w:rPr>
          <w:rFonts w:cs="Mangal"/>
          <w:color w:val="FF0000"/>
          <w:sz w:val="52"/>
          <w:szCs w:val="52"/>
          <w:lang w:bidi="hi-IN"/>
        </w:rPr>
        <w:t xml:space="preserve"> в </w:t>
      </w:r>
      <w:proofErr w:type="spellStart"/>
      <w:r w:rsidRPr="006D3777">
        <w:rPr>
          <w:rFonts w:cs="Mangal"/>
          <w:color w:val="FF0000"/>
          <w:sz w:val="52"/>
          <w:szCs w:val="52"/>
          <w:lang w:bidi="hi-IN"/>
        </w:rPr>
        <w:t>месяц</w:t>
      </w:r>
      <w:proofErr w:type="spellEnd"/>
      <w:r w:rsidRPr="006D3777">
        <w:rPr>
          <w:rFonts w:cs="Mangal"/>
          <w:color w:val="FF0000"/>
          <w:sz w:val="52"/>
          <w:szCs w:val="52"/>
          <w:lang w:bidi="hi-IN"/>
        </w:rPr>
        <w:t xml:space="preserve"> </w:t>
      </w:r>
      <w:proofErr w:type="spellStart"/>
      <w:proofErr w:type="gramStart"/>
      <w:r w:rsidRPr="006D3777">
        <w:rPr>
          <w:rFonts w:cs="Mangal"/>
          <w:color w:val="FF0000"/>
          <w:sz w:val="52"/>
          <w:szCs w:val="52"/>
          <w:lang w:bidi="hi-IN"/>
        </w:rPr>
        <w:t>Шаууаль</w:t>
      </w:r>
      <w:proofErr w:type="spellEnd"/>
      <w:r>
        <w:rPr>
          <w:rFonts w:cs="Times New Roman"/>
          <w:color w:val="FF0000"/>
          <w:sz w:val="52"/>
          <w:szCs w:val="52"/>
        </w:rPr>
        <w:t xml:space="preserve"> ?</w:t>
      </w:r>
      <w:proofErr w:type="gramEnd"/>
    </w:p>
    <w:p w14:paraId="330449A2" w14:textId="492D59AC" w:rsidR="00BF3695" w:rsidRPr="00DC2DEB" w:rsidRDefault="00BF3695" w:rsidP="006D3777">
      <w:pPr>
        <w:bidi/>
        <w:jc w:val="center"/>
        <w:rPr>
          <w:rFonts w:cs="Arial"/>
          <w:sz w:val="52"/>
          <w:szCs w:val="52"/>
        </w:rPr>
      </w:pPr>
      <w:r w:rsidRPr="00DC2DEB">
        <w:rPr>
          <w:rFonts w:cs="Arial" w:hint="cs"/>
          <w:sz w:val="52"/>
          <w:szCs w:val="52"/>
          <w:rtl/>
        </w:rPr>
        <w:t>متى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يبدأ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المسلم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بصيام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ستة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أيام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من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شوال</w:t>
      </w:r>
    </w:p>
    <w:p w14:paraId="648FDE68" w14:textId="7E541C83" w:rsidR="00BF3695" w:rsidRDefault="00BF3695" w:rsidP="00BF3695">
      <w:pPr>
        <w:bidi/>
        <w:jc w:val="center"/>
        <w:rPr>
          <w:rFonts w:cs="Arial"/>
          <w:color w:val="FF0000"/>
          <w:sz w:val="72"/>
          <w:szCs w:val="72"/>
        </w:rPr>
      </w:pPr>
    </w:p>
    <w:p w14:paraId="5A1477BB" w14:textId="1594EB23" w:rsidR="0084230C" w:rsidRDefault="006D3777" w:rsidP="00DC2DEB">
      <w:pPr>
        <w:rPr>
          <w:rFonts w:cs="Mangal"/>
          <w:color w:val="FF0000"/>
          <w:sz w:val="40"/>
          <w:szCs w:val="40"/>
          <w:lang w:bidi="hi-IN"/>
        </w:rPr>
      </w:pPr>
      <w:proofErr w:type="spellStart"/>
      <w:r w:rsidRPr="006D3777">
        <w:rPr>
          <w:rFonts w:cs="Mangal"/>
          <w:color w:val="FF0000"/>
          <w:sz w:val="40"/>
          <w:szCs w:val="40"/>
          <w:lang w:bidi="hi-IN"/>
        </w:rPr>
        <w:t>Вопрос</w:t>
      </w:r>
      <w:proofErr w:type="spellEnd"/>
    </w:p>
    <w:p w14:paraId="1DD5FCFD" w14:textId="140587B7" w:rsidR="00DC2DEB" w:rsidRDefault="006D3777" w:rsidP="00DC2DEB">
      <w:pPr>
        <w:rPr>
          <w:rFonts w:ascii="Kokila" w:hAnsi="Kokila" w:cs="Kokila"/>
          <w:sz w:val="40"/>
          <w:szCs w:val="40"/>
          <w:lang w:bidi="hi-IN"/>
        </w:rPr>
      </w:pPr>
      <w:proofErr w:type="spellStart"/>
      <w:r w:rsidRPr="006D3777">
        <w:rPr>
          <w:rFonts w:cs="Mangal"/>
          <w:sz w:val="40"/>
          <w:szCs w:val="40"/>
          <w:lang w:bidi="hi-IN"/>
        </w:rPr>
        <w:t>Когда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мне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можно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начать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поститься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в </w:t>
      </w:r>
      <w:proofErr w:type="spellStart"/>
      <w:r w:rsidRPr="006D3777">
        <w:rPr>
          <w:rFonts w:cs="Mangal"/>
          <w:sz w:val="40"/>
          <w:szCs w:val="40"/>
          <w:lang w:bidi="hi-IN"/>
        </w:rPr>
        <w:t>месяце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Шаууаль</w:t>
      </w:r>
      <w:proofErr w:type="spellEnd"/>
      <w:r w:rsidRPr="006D3777">
        <w:rPr>
          <w:rFonts w:cs="Mangal"/>
          <w:sz w:val="40"/>
          <w:szCs w:val="40"/>
          <w:lang w:bidi="hi-IN"/>
        </w:rPr>
        <w:t>?</w:t>
      </w:r>
    </w:p>
    <w:p w14:paraId="3EBECB0B" w14:textId="77777777" w:rsidR="0084230C" w:rsidRPr="00DC2DEB" w:rsidRDefault="0084230C" w:rsidP="00DC2DEB">
      <w:pPr>
        <w:rPr>
          <w:rFonts w:cs="Arial"/>
          <w:sz w:val="40"/>
          <w:szCs w:val="40"/>
        </w:rPr>
      </w:pPr>
    </w:p>
    <w:p w14:paraId="15671348" w14:textId="2C328445" w:rsidR="0084230C" w:rsidRDefault="006D3777" w:rsidP="00DC2DEB">
      <w:pPr>
        <w:rPr>
          <w:rFonts w:cs="Mangal"/>
          <w:color w:val="FF0000"/>
          <w:sz w:val="40"/>
          <w:szCs w:val="40"/>
          <w:lang w:bidi="hi-IN"/>
        </w:rPr>
      </w:pPr>
      <w:proofErr w:type="spellStart"/>
      <w:r w:rsidRPr="006D3777">
        <w:rPr>
          <w:rFonts w:cs="Mangal"/>
          <w:color w:val="FF0000"/>
          <w:sz w:val="40"/>
          <w:szCs w:val="40"/>
          <w:lang w:bidi="hi-IN"/>
        </w:rPr>
        <w:t>Текст</w:t>
      </w:r>
      <w:proofErr w:type="spellEnd"/>
      <w:r w:rsidRPr="006D3777">
        <w:rPr>
          <w:rFonts w:cs="Mangal"/>
          <w:color w:val="FF0000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color w:val="FF0000"/>
          <w:sz w:val="40"/>
          <w:szCs w:val="40"/>
          <w:lang w:bidi="hi-IN"/>
        </w:rPr>
        <w:t>ответа</w:t>
      </w:r>
      <w:proofErr w:type="spellEnd"/>
    </w:p>
    <w:p w14:paraId="6488D14F" w14:textId="77777777" w:rsidR="006D3777" w:rsidRPr="006D3777" w:rsidRDefault="006D3777" w:rsidP="006D3777">
      <w:pPr>
        <w:rPr>
          <w:rFonts w:cs="Mangal"/>
          <w:sz w:val="40"/>
          <w:szCs w:val="40"/>
          <w:lang w:bidi="hi-IN"/>
        </w:rPr>
      </w:pPr>
      <w:proofErr w:type="spellStart"/>
      <w:r w:rsidRPr="006D3777">
        <w:rPr>
          <w:rFonts w:cs="Mangal"/>
          <w:sz w:val="40"/>
          <w:szCs w:val="40"/>
          <w:lang w:bidi="hi-IN"/>
        </w:rPr>
        <w:t>Хвала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Аллаху</w:t>
      </w:r>
      <w:proofErr w:type="spellEnd"/>
      <w:r w:rsidRPr="006D3777">
        <w:rPr>
          <w:rFonts w:cs="Mangal"/>
          <w:sz w:val="40"/>
          <w:szCs w:val="40"/>
          <w:lang w:bidi="hi-IN"/>
        </w:rPr>
        <w:t>.</w:t>
      </w:r>
    </w:p>
    <w:p w14:paraId="6FD2B24A" w14:textId="77777777" w:rsidR="006D3777" w:rsidRPr="006D3777" w:rsidRDefault="006D3777" w:rsidP="006D3777">
      <w:pPr>
        <w:rPr>
          <w:rFonts w:cs="Mangal"/>
          <w:sz w:val="40"/>
          <w:szCs w:val="40"/>
          <w:lang w:bidi="hi-IN"/>
        </w:rPr>
      </w:pPr>
    </w:p>
    <w:p w14:paraId="010EC4FC" w14:textId="77777777" w:rsidR="006D3777" w:rsidRPr="006D3777" w:rsidRDefault="006D3777" w:rsidP="006D3777">
      <w:pPr>
        <w:rPr>
          <w:rFonts w:cs="Mangal"/>
          <w:sz w:val="40"/>
          <w:szCs w:val="40"/>
          <w:lang w:bidi="hi-IN"/>
        </w:rPr>
      </w:pPr>
      <w:proofErr w:type="spellStart"/>
      <w:r w:rsidRPr="006D3777">
        <w:rPr>
          <w:rFonts w:cs="Mangal"/>
          <w:sz w:val="40"/>
          <w:szCs w:val="40"/>
          <w:lang w:bidi="hi-IN"/>
        </w:rPr>
        <w:t>Пост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в </w:t>
      </w:r>
      <w:proofErr w:type="spellStart"/>
      <w:r w:rsidRPr="006D3777">
        <w:rPr>
          <w:rFonts w:cs="Mangal"/>
          <w:sz w:val="40"/>
          <w:szCs w:val="40"/>
          <w:lang w:bidi="hi-IN"/>
        </w:rPr>
        <w:t>Шаууаль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можно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соблюдать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, </w:t>
      </w:r>
      <w:proofErr w:type="spellStart"/>
      <w:r w:rsidRPr="006D3777">
        <w:rPr>
          <w:rFonts w:cs="Mangal"/>
          <w:sz w:val="40"/>
          <w:szCs w:val="40"/>
          <w:lang w:bidi="hi-IN"/>
        </w:rPr>
        <w:t>начиная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со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второго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дня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этого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месяца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. </w:t>
      </w:r>
      <w:proofErr w:type="spellStart"/>
      <w:r w:rsidRPr="006D3777">
        <w:rPr>
          <w:rFonts w:cs="Mangal"/>
          <w:sz w:val="40"/>
          <w:szCs w:val="40"/>
          <w:lang w:bidi="hi-IN"/>
        </w:rPr>
        <w:t>Первое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Шаууаля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– </w:t>
      </w:r>
      <w:proofErr w:type="spellStart"/>
      <w:r w:rsidRPr="006D3777">
        <w:rPr>
          <w:rFonts w:cs="Mangal"/>
          <w:sz w:val="40"/>
          <w:szCs w:val="40"/>
          <w:lang w:bidi="hi-IN"/>
        </w:rPr>
        <w:t>это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день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праздника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. В </w:t>
      </w:r>
      <w:proofErr w:type="spellStart"/>
      <w:r w:rsidRPr="006D3777">
        <w:rPr>
          <w:rFonts w:cs="Mangal"/>
          <w:sz w:val="40"/>
          <w:szCs w:val="40"/>
          <w:lang w:bidi="hi-IN"/>
        </w:rPr>
        <w:t>день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праздника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поститься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запрещено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. </w:t>
      </w:r>
      <w:proofErr w:type="spellStart"/>
      <w:r w:rsidRPr="006D3777">
        <w:rPr>
          <w:rFonts w:cs="Mangal"/>
          <w:sz w:val="40"/>
          <w:szCs w:val="40"/>
          <w:lang w:bidi="hi-IN"/>
        </w:rPr>
        <w:t>Шесть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дней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вы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можете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поститься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в </w:t>
      </w:r>
      <w:proofErr w:type="spellStart"/>
      <w:r w:rsidRPr="006D3777">
        <w:rPr>
          <w:rFonts w:cs="Mangal"/>
          <w:sz w:val="40"/>
          <w:szCs w:val="40"/>
          <w:lang w:bidi="hi-IN"/>
        </w:rPr>
        <w:t>любой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из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оставшихся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дней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Шаууаля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. А </w:t>
      </w:r>
      <w:proofErr w:type="spellStart"/>
      <w:r w:rsidRPr="006D3777">
        <w:rPr>
          <w:rFonts w:cs="Mangal"/>
          <w:sz w:val="40"/>
          <w:szCs w:val="40"/>
          <w:lang w:bidi="hi-IN"/>
        </w:rPr>
        <w:t>лучшие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из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благих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дел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те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, </w:t>
      </w:r>
      <w:proofErr w:type="spellStart"/>
      <w:r w:rsidRPr="006D3777">
        <w:rPr>
          <w:rFonts w:cs="Mangal"/>
          <w:sz w:val="40"/>
          <w:szCs w:val="40"/>
          <w:lang w:bidi="hi-IN"/>
        </w:rPr>
        <w:t>что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совершаются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скоро</w:t>
      </w:r>
      <w:proofErr w:type="spellEnd"/>
      <w:r w:rsidRPr="006D3777">
        <w:rPr>
          <w:rFonts w:cs="Mangal"/>
          <w:sz w:val="40"/>
          <w:szCs w:val="40"/>
          <w:lang w:bidi="hi-IN"/>
        </w:rPr>
        <w:t>.</w:t>
      </w:r>
    </w:p>
    <w:p w14:paraId="2EA7B404" w14:textId="77777777" w:rsidR="006D3777" w:rsidRPr="006D3777" w:rsidRDefault="006D3777" w:rsidP="006D3777">
      <w:pPr>
        <w:rPr>
          <w:rFonts w:cs="Mangal"/>
          <w:sz w:val="40"/>
          <w:szCs w:val="40"/>
          <w:lang w:bidi="hi-IN"/>
        </w:rPr>
      </w:pPr>
    </w:p>
    <w:p w14:paraId="72B1C755" w14:textId="77777777" w:rsidR="006D3777" w:rsidRPr="006D3777" w:rsidRDefault="006D3777" w:rsidP="006D3777">
      <w:pPr>
        <w:rPr>
          <w:rFonts w:cs="Mangal"/>
          <w:sz w:val="40"/>
          <w:szCs w:val="40"/>
          <w:lang w:bidi="hi-IN"/>
        </w:rPr>
      </w:pPr>
      <w:proofErr w:type="spellStart"/>
      <w:r w:rsidRPr="006D3777">
        <w:rPr>
          <w:rFonts w:cs="Mangal"/>
          <w:sz w:val="40"/>
          <w:szCs w:val="40"/>
          <w:lang w:bidi="hi-IN"/>
        </w:rPr>
        <w:t>Постоянному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комитету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по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фетвам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был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задан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вопрос</w:t>
      </w:r>
      <w:proofErr w:type="spellEnd"/>
      <w:r w:rsidRPr="006D3777">
        <w:rPr>
          <w:rFonts w:cs="Mangal"/>
          <w:sz w:val="40"/>
          <w:szCs w:val="40"/>
          <w:lang w:bidi="hi-IN"/>
        </w:rPr>
        <w:t>:</w:t>
      </w:r>
    </w:p>
    <w:p w14:paraId="2938F0F8" w14:textId="77777777" w:rsidR="006D3777" w:rsidRPr="006D3777" w:rsidRDefault="006D3777" w:rsidP="006D3777">
      <w:pPr>
        <w:rPr>
          <w:rFonts w:cs="Mangal"/>
          <w:sz w:val="40"/>
          <w:szCs w:val="40"/>
          <w:lang w:bidi="hi-IN"/>
        </w:rPr>
      </w:pPr>
    </w:p>
    <w:p w14:paraId="08811750" w14:textId="77777777" w:rsidR="006D3777" w:rsidRPr="006D3777" w:rsidRDefault="006D3777" w:rsidP="006D3777">
      <w:pPr>
        <w:rPr>
          <w:rFonts w:cs="Mangal"/>
          <w:sz w:val="40"/>
          <w:szCs w:val="40"/>
          <w:lang w:bidi="hi-IN"/>
        </w:rPr>
      </w:pPr>
      <w:proofErr w:type="spellStart"/>
      <w:r w:rsidRPr="006D3777">
        <w:rPr>
          <w:rFonts w:cs="Mangal"/>
          <w:sz w:val="40"/>
          <w:szCs w:val="40"/>
          <w:lang w:bidi="hi-IN"/>
        </w:rPr>
        <w:t>Необходимо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ли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соблюдать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шестидневный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пост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в </w:t>
      </w:r>
      <w:proofErr w:type="spellStart"/>
      <w:r w:rsidRPr="006D3777">
        <w:rPr>
          <w:rFonts w:cs="Mangal"/>
          <w:sz w:val="40"/>
          <w:szCs w:val="40"/>
          <w:lang w:bidi="hi-IN"/>
        </w:rPr>
        <w:t>месяц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Шаууаль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сразу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же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после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праздничного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дня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? </w:t>
      </w:r>
      <w:proofErr w:type="spellStart"/>
      <w:r w:rsidRPr="006D3777">
        <w:rPr>
          <w:rFonts w:cs="Mangal"/>
          <w:sz w:val="40"/>
          <w:szCs w:val="40"/>
          <w:lang w:bidi="hi-IN"/>
        </w:rPr>
        <w:t>Или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можно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поститься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через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несколько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дней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после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праздника</w:t>
      </w:r>
      <w:proofErr w:type="spellEnd"/>
      <w:r w:rsidRPr="006D3777">
        <w:rPr>
          <w:rFonts w:cs="Mangal"/>
          <w:sz w:val="40"/>
          <w:szCs w:val="40"/>
          <w:lang w:bidi="hi-IN"/>
        </w:rPr>
        <w:t>?</w:t>
      </w:r>
    </w:p>
    <w:p w14:paraId="5B681AE6" w14:textId="77777777" w:rsidR="006D3777" w:rsidRPr="006D3777" w:rsidRDefault="006D3777" w:rsidP="006D3777">
      <w:pPr>
        <w:rPr>
          <w:rFonts w:cs="Mangal"/>
          <w:sz w:val="40"/>
          <w:szCs w:val="40"/>
          <w:lang w:bidi="hi-IN"/>
        </w:rPr>
      </w:pPr>
    </w:p>
    <w:p w14:paraId="43DCC44B" w14:textId="77777777" w:rsidR="006D3777" w:rsidRPr="006D3777" w:rsidRDefault="006D3777" w:rsidP="006D3777">
      <w:pPr>
        <w:rPr>
          <w:rFonts w:cs="Mangal"/>
          <w:sz w:val="40"/>
          <w:szCs w:val="40"/>
          <w:lang w:bidi="hi-IN"/>
        </w:rPr>
      </w:pPr>
      <w:proofErr w:type="spellStart"/>
      <w:r w:rsidRPr="006D3777">
        <w:rPr>
          <w:rFonts w:cs="Mangal"/>
          <w:sz w:val="40"/>
          <w:szCs w:val="40"/>
          <w:lang w:bidi="hi-IN"/>
        </w:rPr>
        <w:t>Комитет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ответил</w:t>
      </w:r>
      <w:proofErr w:type="spellEnd"/>
      <w:r w:rsidRPr="006D3777">
        <w:rPr>
          <w:rFonts w:cs="Mangal"/>
          <w:sz w:val="40"/>
          <w:szCs w:val="40"/>
          <w:lang w:bidi="hi-IN"/>
        </w:rPr>
        <w:t>:</w:t>
      </w:r>
    </w:p>
    <w:p w14:paraId="076349D1" w14:textId="77777777" w:rsidR="006D3777" w:rsidRPr="006D3777" w:rsidRDefault="006D3777" w:rsidP="006D3777">
      <w:pPr>
        <w:rPr>
          <w:rFonts w:cs="Mangal"/>
          <w:sz w:val="40"/>
          <w:szCs w:val="40"/>
          <w:lang w:bidi="hi-IN"/>
        </w:rPr>
      </w:pPr>
    </w:p>
    <w:p w14:paraId="07137EDE" w14:textId="77777777" w:rsidR="006D3777" w:rsidRPr="006D3777" w:rsidRDefault="006D3777" w:rsidP="006D3777">
      <w:pPr>
        <w:rPr>
          <w:rFonts w:cs="Mangal"/>
          <w:sz w:val="40"/>
          <w:szCs w:val="40"/>
          <w:lang w:bidi="hi-IN"/>
        </w:rPr>
      </w:pPr>
      <w:r w:rsidRPr="006D3777">
        <w:rPr>
          <w:rFonts w:cs="Mangal"/>
          <w:sz w:val="40"/>
          <w:szCs w:val="40"/>
          <w:lang w:bidi="hi-IN"/>
        </w:rPr>
        <w:t>«</w:t>
      </w:r>
      <w:proofErr w:type="spellStart"/>
      <w:r w:rsidRPr="006D3777">
        <w:rPr>
          <w:rFonts w:cs="Mangal"/>
          <w:sz w:val="40"/>
          <w:szCs w:val="40"/>
          <w:lang w:bidi="hi-IN"/>
        </w:rPr>
        <w:t>Необязательно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начинать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соблюдать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пост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сразу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же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после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праздника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Разговения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(‘</w:t>
      </w:r>
      <w:proofErr w:type="spellStart"/>
      <w:r w:rsidRPr="006D3777">
        <w:rPr>
          <w:rFonts w:cs="Mangal"/>
          <w:sz w:val="40"/>
          <w:szCs w:val="40"/>
          <w:lang w:bidi="hi-IN"/>
        </w:rPr>
        <w:t>Ид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аль-фитр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). </w:t>
      </w:r>
      <w:proofErr w:type="spellStart"/>
      <w:r w:rsidRPr="006D3777">
        <w:rPr>
          <w:rFonts w:cs="Mangal"/>
          <w:sz w:val="40"/>
          <w:szCs w:val="40"/>
          <w:lang w:bidi="hi-IN"/>
        </w:rPr>
        <w:t>Можно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начинать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поститься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через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день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или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несколько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дней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после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праздника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. </w:t>
      </w:r>
      <w:proofErr w:type="spellStart"/>
      <w:r w:rsidRPr="006D3777">
        <w:rPr>
          <w:rFonts w:cs="Mangal"/>
          <w:sz w:val="40"/>
          <w:szCs w:val="40"/>
          <w:lang w:bidi="hi-IN"/>
        </w:rPr>
        <w:t>Как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можно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соблюдать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все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дни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поста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подряд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, </w:t>
      </w:r>
      <w:proofErr w:type="spellStart"/>
      <w:r w:rsidRPr="006D3777">
        <w:rPr>
          <w:rFonts w:cs="Mangal"/>
          <w:sz w:val="40"/>
          <w:szCs w:val="40"/>
          <w:lang w:bidi="hi-IN"/>
        </w:rPr>
        <w:t>так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и </w:t>
      </w:r>
      <w:proofErr w:type="spellStart"/>
      <w:r w:rsidRPr="006D3777">
        <w:rPr>
          <w:rFonts w:cs="Mangal"/>
          <w:sz w:val="40"/>
          <w:szCs w:val="40"/>
          <w:lang w:bidi="hi-IN"/>
        </w:rPr>
        <w:t>по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отдельности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в </w:t>
      </w:r>
      <w:proofErr w:type="spellStart"/>
      <w:r w:rsidRPr="006D3777">
        <w:rPr>
          <w:rFonts w:cs="Mangal"/>
          <w:sz w:val="40"/>
          <w:szCs w:val="40"/>
          <w:lang w:bidi="hi-IN"/>
        </w:rPr>
        <w:t>течение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месяца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Шаууаль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. В </w:t>
      </w:r>
      <w:proofErr w:type="spellStart"/>
      <w:r w:rsidRPr="006D3777">
        <w:rPr>
          <w:rFonts w:cs="Mangal"/>
          <w:sz w:val="40"/>
          <w:szCs w:val="40"/>
          <w:lang w:bidi="hi-IN"/>
        </w:rPr>
        <w:t>этом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вопросе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выбор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широк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. </w:t>
      </w:r>
      <w:proofErr w:type="spellStart"/>
      <w:r w:rsidRPr="006D3777">
        <w:rPr>
          <w:rFonts w:cs="Mangal"/>
          <w:sz w:val="40"/>
          <w:szCs w:val="40"/>
          <w:lang w:bidi="hi-IN"/>
        </w:rPr>
        <w:t>Этот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после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не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является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обязательным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, </w:t>
      </w:r>
      <w:proofErr w:type="spellStart"/>
      <w:r w:rsidRPr="006D3777">
        <w:rPr>
          <w:rFonts w:cs="Mangal"/>
          <w:sz w:val="40"/>
          <w:szCs w:val="40"/>
          <w:lang w:bidi="hi-IN"/>
        </w:rPr>
        <w:t>но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является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желательным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(</w:t>
      </w:r>
      <w:proofErr w:type="spellStart"/>
      <w:r w:rsidRPr="006D3777">
        <w:rPr>
          <w:rFonts w:cs="Mangal"/>
          <w:sz w:val="40"/>
          <w:szCs w:val="40"/>
          <w:lang w:bidi="hi-IN"/>
        </w:rPr>
        <w:t>сунной</w:t>
      </w:r>
      <w:proofErr w:type="spellEnd"/>
      <w:r w:rsidRPr="006D3777">
        <w:rPr>
          <w:rFonts w:cs="Mangal"/>
          <w:sz w:val="40"/>
          <w:szCs w:val="40"/>
          <w:lang w:bidi="hi-IN"/>
        </w:rPr>
        <w:t>).</w:t>
      </w:r>
    </w:p>
    <w:p w14:paraId="11F6B702" w14:textId="77777777" w:rsidR="006D3777" w:rsidRPr="006D3777" w:rsidRDefault="006D3777" w:rsidP="006D3777">
      <w:pPr>
        <w:rPr>
          <w:rFonts w:cs="Mangal"/>
          <w:sz w:val="40"/>
          <w:szCs w:val="40"/>
          <w:lang w:bidi="hi-IN"/>
        </w:rPr>
      </w:pPr>
    </w:p>
    <w:p w14:paraId="7BD6BA88" w14:textId="40D78F95" w:rsidR="00BF3695" w:rsidRPr="00C76C11" w:rsidRDefault="006D3777" w:rsidP="006D3777">
      <w:pPr>
        <w:rPr>
          <w:rFonts w:cs="Arial"/>
          <w:sz w:val="40"/>
          <w:szCs w:val="40"/>
        </w:rPr>
      </w:pPr>
      <w:proofErr w:type="spellStart"/>
      <w:r w:rsidRPr="006D3777">
        <w:rPr>
          <w:rFonts w:cs="Mangal"/>
          <w:sz w:val="40"/>
          <w:szCs w:val="40"/>
          <w:lang w:bidi="hi-IN"/>
        </w:rPr>
        <w:t>Просим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Аллаха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о </w:t>
      </w:r>
      <w:proofErr w:type="spellStart"/>
      <w:r w:rsidRPr="006D3777">
        <w:rPr>
          <w:rFonts w:cs="Mangal"/>
          <w:sz w:val="40"/>
          <w:szCs w:val="40"/>
          <w:lang w:bidi="hi-IN"/>
        </w:rPr>
        <w:t>помощи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. </w:t>
      </w:r>
      <w:proofErr w:type="spellStart"/>
      <w:r w:rsidRPr="006D3777">
        <w:rPr>
          <w:rFonts w:cs="Mangal"/>
          <w:sz w:val="40"/>
          <w:szCs w:val="40"/>
          <w:lang w:bidi="hi-IN"/>
        </w:rPr>
        <w:t>Да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благословит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Аллах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и </w:t>
      </w:r>
      <w:proofErr w:type="spellStart"/>
      <w:r w:rsidRPr="006D3777">
        <w:rPr>
          <w:rFonts w:cs="Mangal"/>
          <w:sz w:val="40"/>
          <w:szCs w:val="40"/>
          <w:lang w:bidi="hi-IN"/>
        </w:rPr>
        <w:t>приветствует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пророка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нашего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Мухаммада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, </w:t>
      </w:r>
      <w:proofErr w:type="spellStart"/>
      <w:r w:rsidRPr="006D3777">
        <w:rPr>
          <w:rFonts w:cs="Mangal"/>
          <w:sz w:val="40"/>
          <w:szCs w:val="40"/>
          <w:lang w:bidi="hi-IN"/>
        </w:rPr>
        <w:t>его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род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и </w:t>
      </w:r>
      <w:proofErr w:type="spellStart"/>
      <w:r w:rsidRPr="006D3777">
        <w:rPr>
          <w:rFonts w:cs="Mangal"/>
          <w:sz w:val="40"/>
          <w:szCs w:val="40"/>
          <w:lang w:bidi="hi-IN"/>
        </w:rPr>
        <w:t>всех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его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сподвижников</w:t>
      </w:r>
      <w:proofErr w:type="spellEnd"/>
      <w:r w:rsidRPr="006D3777">
        <w:rPr>
          <w:rFonts w:cs="Mangal"/>
          <w:sz w:val="40"/>
          <w:szCs w:val="40"/>
          <w:lang w:bidi="hi-IN"/>
        </w:rPr>
        <w:t>» (</w:t>
      </w:r>
      <w:proofErr w:type="spellStart"/>
      <w:r w:rsidRPr="006D3777">
        <w:rPr>
          <w:rFonts w:cs="Mangal"/>
          <w:sz w:val="40"/>
          <w:szCs w:val="40"/>
          <w:lang w:bidi="hi-IN"/>
        </w:rPr>
        <w:t>Фатауа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аль-ляджна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D3777">
        <w:rPr>
          <w:rFonts w:cs="Mangal"/>
          <w:sz w:val="40"/>
          <w:szCs w:val="40"/>
          <w:lang w:bidi="hi-IN"/>
        </w:rPr>
        <w:t>ад-даима</w:t>
      </w:r>
      <w:proofErr w:type="spellEnd"/>
      <w:r w:rsidRPr="006D3777">
        <w:rPr>
          <w:rFonts w:cs="Mangal"/>
          <w:sz w:val="40"/>
          <w:szCs w:val="40"/>
          <w:lang w:bidi="hi-IN"/>
        </w:rPr>
        <w:t xml:space="preserve">. – Т. </w:t>
      </w:r>
      <w:r w:rsidRPr="006D3777">
        <w:rPr>
          <w:rFonts w:cs="Mangal"/>
          <w:sz w:val="40"/>
          <w:szCs w:val="40"/>
          <w:cs/>
          <w:lang w:bidi="hi-IN"/>
        </w:rPr>
        <w:t xml:space="preserve">10. </w:t>
      </w:r>
      <w:r w:rsidRPr="006D3777">
        <w:rPr>
          <w:rFonts w:cs="Mangal"/>
          <w:sz w:val="40"/>
          <w:szCs w:val="40"/>
          <w:lang w:bidi="hi-IN"/>
        </w:rPr>
        <w:t xml:space="preserve">– С. </w:t>
      </w:r>
      <w:r w:rsidRPr="006D3777">
        <w:rPr>
          <w:rFonts w:cs="Mangal"/>
          <w:sz w:val="40"/>
          <w:szCs w:val="40"/>
          <w:cs/>
          <w:lang w:bidi="hi-IN"/>
        </w:rPr>
        <w:t>391).</w:t>
      </w:r>
      <w:bookmarkStart w:id="0" w:name="_GoBack"/>
      <w:bookmarkEnd w:id="0"/>
    </w:p>
    <w:sectPr w:rsidR="00BF3695" w:rsidRPr="00C76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D9"/>
    <w:rsid w:val="006D3777"/>
    <w:rsid w:val="0084230C"/>
    <w:rsid w:val="00B30BD9"/>
    <w:rsid w:val="00BF3695"/>
    <w:rsid w:val="00C76C11"/>
    <w:rsid w:val="00DC2DEB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828C"/>
  <w15:chartTrackingRefBased/>
  <w15:docId w15:val="{3B877AC9-B0C5-4542-94EA-10FBB356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556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</cp:lastModifiedBy>
  <cp:revision>6</cp:revision>
  <dcterms:created xsi:type="dcterms:W3CDTF">2020-05-25T20:43:00Z</dcterms:created>
  <dcterms:modified xsi:type="dcterms:W3CDTF">2020-05-26T00:10:00Z</dcterms:modified>
</cp:coreProperties>
</file>